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19A7AE" w14:textId="77777777" w:rsidR="00372ACD" w:rsidRPr="00F23E0F" w:rsidRDefault="00372ACD" w:rsidP="00372ACD">
      <w:pPr>
        <w:pStyle w:val="Glava"/>
        <w:spacing w:line="276" w:lineRule="auto"/>
        <w:ind w:left="3261"/>
        <w:rPr>
          <w:rFonts w:ascii="Century Gothic" w:hAnsi="Century Gothic"/>
          <w:color w:val="385623" w:themeColor="accent6" w:themeShade="80"/>
          <w:sz w:val="24"/>
          <w:szCs w:val="24"/>
        </w:rPr>
      </w:pPr>
      <w:r w:rsidRPr="00F23E0F">
        <w:rPr>
          <w:rFonts w:ascii="Century Gothic" w:hAnsi="Century Gothic"/>
          <w:noProof/>
          <w:sz w:val="24"/>
          <w:szCs w:val="24"/>
          <w:lang w:eastAsia="sl-SI"/>
        </w:rPr>
        <w:drawing>
          <wp:anchor distT="0" distB="0" distL="114300" distR="114300" simplePos="0" relativeHeight="251659264" behindDoc="1" locked="0" layoutInCell="1" allowOverlap="1" wp14:anchorId="7EC78534" wp14:editId="474E1A4B">
            <wp:simplePos x="0" y="0"/>
            <wp:positionH relativeFrom="column">
              <wp:posOffset>-4445</wp:posOffset>
            </wp:positionH>
            <wp:positionV relativeFrom="paragraph">
              <wp:posOffset>-1905</wp:posOffset>
            </wp:positionV>
            <wp:extent cx="1325803" cy="638175"/>
            <wp:effectExtent l="0" t="0" r="8255" b="0"/>
            <wp:wrapTight wrapText="bothSides">
              <wp:wrapPolygon edited="0">
                <wp:start x="9315" y="0"/>
                <wp:lineTo x="0" y="4513"/>
                <wp:lineTo x="0" y="18054"/>
                <wp:lineTo x="3105" y="20633"/>
                <wp:lineTo x="18319" y="20633"/>
                <wp:lineTo x="21424" y="18054"/>
                <wp:lineTo x="21424" y="4513"/>
                <wp:lineTo x="12109" y="0"/>
                <wp:lineTo x="9315" y="0"/>
              </wp:wrapPolygon>
            </wp:wrapTight>
            <wp:docPr id="29" name="Slika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
                    <pic:cNvPicPr/>
                  </pic:nvPicPr>
                  <pic:blipFill>
                    <a:blip r:embed="rId5" cstate="print">
                      <a:extLst>
                        <a:ext uri="{28A0092B-C50C-407E-A947-70E740481C1C}">
                          <a14:useLocalDpi xmlns:a14="http://schemas.microsoft.com/office/drawing/2010/main" val="0"/>
                        </a:ext>
                      </a:extLst>
                    </a:blip>
                    <a:stretch>
                      <a:fillRect/>
                    </a:stretch>
                  </pic:blipFill>
                  <pic:spPr>
                    <a:xfrm>
                      <a:off x="0" y="0"/>
                      <a:ext cx="1325803" cy="638175"/>
                    </a:xfrm>
                    <a:prstGeom prst="rect">
                      <a:avLst/>
                    </a:prstGeom>
                  </pic:spPr>
                </pic:pic>
              </a:graphicData>
            </a:graphic>
          </wp:anchor>
        </w:drawing>
      </w:r>
      <w:r w:rsidRPr="00F23E0F">
        <w:rPr>
          <w:rFonts w:ascii="Century Gothic" w:hAnsi="Century Gothic"/>
          <w:color w:val="385623" w:themeColor="accent6" w:themeShade="80"/>
          <w:sz w:val="24"/>
          <w:szCs w:val="24"/>
        </w:rPr>
        <w:t>JAVNO PODJETJE</w:t>
      </w:r>
    </w:p>
    <w:p w14:paraId="6B42ABFB" w14:textId="77777777" w:rsidR="00372ACD" w:rsidRPr="00F23E0F" w:rsidRDefault="00372ACD" w:rsidP="00372ACD">
      <w:pPr>
        <w:pStyle w:val="Glava"/>
        <w:spacing w:line="276" w:lineRule="auto"/>
        <w:ind w:left="3261"/>
        <w:rPr>
          <w:rFonts w:ascii="Century Gothic" w:hAnsi="Century Gothic"/>
          <w:b/>
          <w:bCs/>
          <w:color w:val="385623" w:themeColor="accent6" w:themeShade="80"/>
          <w:sz w:val="24"/>
          <w:szCs w:val="24"/>
        </w:rPr>
      </w:pPr>
      <w:r w:rsidRPr="00F23E0F">
        <w:rPr>
          <w:rFonts w:ascii="Century Gothic" w:hAnsi="Century Gothic"/>
          <w:b/>
          <w:bCs/>
          <w:color w:val="385623" w:themeColor="accent6" w:themeShade="80"/>
          <w:sz w:val="24"/>
          <w:szCs w:val="24"/>
        </w:rPr>
        <w:t>CENTER ZA RAVNANJE Z ODPADKI PUCONCI d.o.o.</w:t>
      </w:r>
    </w:p>
    <w:p w14:paraId="77CC99FE" w14:textId="77777777" w:rsidR="00372ACD" w:rsidRPr="00F23E0F" w:rsidRDefault="00372ACD" w:rsidP="00372ACD">
      <w:pPr>
        <w:pStyle w:val="Glava"/>
        <w:spacing w:line="276" w:lineRule="auto"/>
        <w:ind w:left="3261"/>
        <w:rPr>
          <w:rFonts w:ascii="Century Gothic" w:hAnsi="Century Gothic"/>
          <w:color w:val="385623" w:themeColor="accent6" w:themeShade="80"/>
          <w:sz w:val="24"/>
          <w:szCs w:val="24"/>
        </w:rPr>
      </w:pPr>
      <w:r w:rsidRPr="00F23E0F">
        <w:rPr>
          <w:rFonts w:ascii="Century Gothic" w:hAnsi="Century Gothic"/>
          <w:color w:val="385623" w:themeColor="accent6" w:themeShade="80"/>
          <w:sz w:val="24"/>
          <w:szCs w:val="24"/>
        </w:rPr>
        <w:t xml:space="preserve">VANEČA 81/B, SI-9201 PUCONCI </w:t>
      </w:r>
    </w:p>
    <w:p w14:paraId="7F3C8EFE" w14:textId="77777777" w:rsidR="00372ACD" w:rsidRPr="00F23E0F" w:rsidRDefault="00372ACD" w:rsidP="00372ACD">
      <w:pPr>
        <w:pStyle w:val="Glava"/>
        <w:spacing w:line="276" w:lineRule="auto"/>
        <w:ind w:left="3261"/>
        <w:rPr>
          <w:rFonts w:ascii="Century Gothic" w:hAnsi="Century Gothic"/>
          <w:color w:val="385623" w:themeColor="accent6" w:themeShade="80"/>
          <w:sz w:val="24"/>
          <w:szCs w:val="24"/>
        </w:rPr>
      </w:pPr>
      <w:r w:rsidRPr="00F23E0F">
        <w:rPr>
          <w:rFonts w:ascii="Century Gothic" w:hAnsi="Century Gothic"/>
          <w:color w:val="385623" w:themeColor="accent6" w:themeShade="80"/>
          <w:sz w:val="24"/>
          <w:szCs w:val="24"/>
        </w:rPr>
        <w:t xml:space="preserve">T: +386 (0)2 545 93 10   |  E: info@cerop.si   |     </w:t>
      </w:r>
      <w:hyperlink r:id="rId6" w:history="1">
        <w:r w:rsidRPr="00F23E0F">
          <w:rPr>
            <w:rStyle w:val="Hiperpovezava"/>
            <w:rFonts w:ascii="Century Gothic" w:hAnsi="Century Gothic"/>
            <w:color w:val="385623" w:themeColor="accent6" w:themeShade="80"/>
            <w:sz w:val="24"/>
            <w:szCs w:val="24"/>
          </w:rPr>
          <w:t>www.cerop.si</w:t>
        </w:r>
      </w:hyperlink>
      <w:r w:rsidRPr="00F23E0F">
        <w:rPr>
          <w:rFonts w:ascii="Century Gothic" w:hAnsi="Century Gothic"/>
          <w:color w:val="385623" w:themeColor="accent6" w:themeShade="80"/>
          <w:sz w:val="24"/>
          <w:szCs w:val="24"/>
        </w:rPr>
        <w:t xml:space="preserve"> </w:t>
      </w:r>
    </w:p>
    <w:p w14:paraId="5146B1DD" w14:textId="77777777" w:rsidR="00372ACD" w:rsidRPr="00F23E0F" w:rsidRDefault="00372ACD" w:rsidP="00372ACD">
      <w:pPr>
        <w:pStyle w:val="Glava"/>
        <w:spacing w:line="276" w:lineRule="auto"/>
        <w:ind w:left="3261"/>
        <w:rPr>
          <w:rFonts w:ascii="Century Gothic" w:hAnsi="Century Gothic"/>
          <w:color w:val="385623" w:themeColor="accent6" w:themeShade="80"/>
          <w:sz w:val="24"/>
          <w:szCs w:val="24"/>
        </w:rPr>
      </w:pPr>
      <w:r w:rsidRPr="00F23E0F">
        <w:rPr>
          <w:rFonts w:ascii="Century Gothic" w:hAnsi="Century Gothic"/>
          <w:color w:val="385623" w:themeColor="accent6" w:themeShade="80"/>
          <w:sz w:val="24"/>
          <w:szCs w:val="24"/>
        </w:rPr>
        <w:t>davčna številka: SI 67396704 |  matična številka: 3356655000</w:t>
      </w:r>
    </w:p>
    <w:p w14:paraId="20225469" w14:textId="77777777" w:rsidR="00372ACD" w:rsidRPr="00F23E0F" w:rsidRDefault="00372ACD" w:rsidP="00372ACD">
      <w:pPr>
        <w:spacing w:line="276" w:lineRule="auto"/>
        <w:ind w:right="1750"/>
        <w:outlineLvl w:val="0"/>
        <w:rPr>
          <w:rFonts w:ascii="Century Gothic" w:hAnsi="Century Gothic"/>
          <w:caps/>
          <w:color w:val="595959"/>
          <w:sz w:val="24"/>
        </w:rPr>
      </w:pPr>
    </w:p>
    <w:p w14:paraId="600D13EA" w14:textId="77777777" w:rsidR="00372ACD" w:rsidRPr="00F23E0F" w:rsidRDefault="00372ACD" w:rsidP="00372ACD">
      <w:pPr>
        <w:spacing w:line="276" w:lineRule="auto"/>
        <w:ind w:right="1750"/>
        <w:outlineLvl w:val="0"/>
        <w:rPr>
          <w:rFonts w:ascii="Century Gothic" w:hAnsi="Century Gothic"/>
          <w:caps/>
          <w:color w:val="595959"/>
          <w:sz w:val="24"/>
        </w:rPr>
      </w:pPr>
    </w:p>
    <w:p w14:paraId="70C1D4B1" w14:textId="77777777" w:rsidR="00372ACD" w:rsidRPr="00F23E0F" w:rsidRDefault="00372ACD" w:rsidP="00372ACD">
      <w:pPr>
        <w:spacing w:line="276" w:lineRule="auto"/>
        <w:ind w:right="1750"/>
        <w:outlineLvl w:val="0"/>
        <w:rPr>
          <w:rFonts w:ascii="Century Gothic" w:hAnsi="Century Gothic"/>
          <w:caps/>
          <w:color w:val="595959"/>
          <w:sz w:val="24"/>
        </w:rPr>
      </w:pPr>
      <w:r w:rsidRPr="00F23E0F">
        <w:rPr>
          <w:rFonts w:ascii="Century Gothic" w:hAnsi="Century Gothic"/>
          <w:caps/>
          <w:color w:val="595959"/>
          <w:sz w:val="24"/>
        </w:rPr>
        <w:t>Naročnik:</w:t>
      </w:r>
    </w:p>
    <w:p w14:paraId="57097E97" w14:textId="77777777" w:rsidR="00372ACD" w:rsidRPr="00F23E0F" w:rsidRDefault="00372ACD" w:rsidP="00372ACD">
      <w:pPr>
        <w:spacing w:line="276" w:lineRule="auto"/>
        <w:jc w:val="both"/>
        <w:rPr>
          <w:rFonts w:ascii="Century Gothic" w:eastAsiaTheme="minorEastAsia" w:hAnsi="Century Gothic"/>
          <w:bCs/>
          <w:color w:val="A9C938"/>
          <w:sz w:val="24"/>
        </w:rPr>
      </w:pPr>
      <w:bookmarkStart w:id="0" w:name="_Hlk60597196"/>
      <w:r w:rsidRPr="00F23E0F">
        <w:rPr>
          <w:rFonts w:ascii="Century Gothic" w:eastAsiaTheme="minorEastAsia" w:hAnsi="Century Gothic"/>
          <w:bCs/>
          <w:caps/>
          <w:color w:val="A9C938"/>
          <w:sz w:val="24"/>
        </w:rPr>
        <w:t>JAVNO PODJETJE CENTER ZA RAVNANJE Z ODPADKI PUCONCI</w:t>
      </w:r>
      <w:r w:rsidRPr="00F23E0F">
        <w:rPr>
          <w:rFonts w:ascii="Century Gothic" w:eastAsiaTheme="minorEastAsia" w:hAnsi="Century Gothic"/>
          <w:bCs/>
          <w:color w:val="A9C938"/>
          <w:sz w:val="24"/>
        </w:rPr>
        <w:t xml:space="preserve"> d.o.o.</w:t>
      </w:r>
    </w:p>
    <w:p w14:paraId="224A3D1A" w14:textId="77777777" w:rsidR="00372ACD" w:rsidRPr="00F23E0F" w:rsidRDefault="00372ACD" w:rsidP="00372ACD">
      <w:pPr>
        <w:spacing w:line="276" w:lineRule="auto"/>
        <w:jc w:val="both"/>
        <w:rPr>
          <w:rFonts w:ascii="Century Gothic" w:eastAsiaTheme="minorEastAsia" w:hAnsi="Century Gothic"/>
          <w:bCs/>
          <w:color w:val="A9C938"/>
          <w:sz w:val="24"/>
        </w:rPr>
      </w:pPr>
      <w:r w:rsidRPr="00F23E0F">
        <w:rPr>
          <w:rFonts w:ascii="Century Gothic" w:eastAsiaTheme="minorEastAsia" w:hAnsi="Century Gothic"/>
          <w:bCs/>
          <w:color w:val="A9C938"/>
          <w:sz w:val="24"/>
        </w:rPr>
        <w:t>Vaneča 81b</w:t>
      </w:r>
    </w:p>
    <w:p w14:paraId="1516C48C" w14:textId="77777777" w:rsidR="00372ACD" w:rsidRPr="00F23E0F" w:rsidRDefault="00372ACD" w:rsidP="00372ACD">
      <w:pPr>
        <w:spacing w:line="276" w:lineRule="auto"/>
        <w:jc w:val="both"/>
        <w:rPr>
          <w:rFonts w:ascii="Century Gothic" w:eastAsiaTheme="minorEastAsia" w:hAnsi="Century Gothic"/>
          <w:bCs/>
          <w:caps/>
          <w:color w:val="A9C938"/>
          <w:sz w:val="24"/>
        </w:rPr>
      </w:pPr>
      <w:r w:rsidRPr="00F23E0F">
        <w:rPr>
          <w:rFonts w:ascii="Century Gothic" w:eastAsiaTheme="minorEastAsia" w:hAnsi="Century Gothic"/>
          <w:bCs/>
          <w:color w:val="A9C938"/>
          <w:sz w:val="24"/>
        </w:rPr>
        <w:t>9201  PUCONCI</w:t>
      </w:r>
    </w:p>
    <w:bookmarkEnd w:id="0"/>
    <w:p w14:paraId="257EE7E2" w14:textId="77777777" w:rsidR="00372ACD" w:rsidRPr="00F23E0F" w:rsidRDefault="00372ACD" w:rsidP="00372ACD">
      <w:pPr>
        <w:pStyle w:val="NASLOV40ptGRAY"/>
        <w:spacing w:after="0" w:line="276" w:lineRule="auto"/>
        <w:ind w:right="1750"/>
        <w:rPr>
          <w:rFonts w:ascii="Century Gothic" w:hAnsi="Century Gothic"/>
          <w:color w:val="7F7F7F"/>
          <w:sz w:val="24"/>
          <w:szCs w:val="24"/>
        </w:rPr>
      </w:pPr>
    </w:p>
    <w:p w14:paraId="10928559" w14:textId="77777777" w:rsidR="00372ACD" w:rsidRPr="00F23E0F" w:rsidRDefault="00372ACD" w:rsidP="00372ACD">
      <w:pPr>
        <w:pStyle w:val="PODPODNASLOV"/>
        <w:numPr>
          <w:ilvl w:val="0"/>
          <w:numId w:val="0"/>
        </w:numPr>
        <w:spacing w:after="0" w:line="276" w:lineRule="auto"/>
        <w:ind w:right="1750"/>
        <w:outlineLvl w:val="0"/>
        <w:rPr>
          <w:rFonts w:ascii="Century Gothic" w:hAnsi="Century Gothic"/>
          <w:b/>
          <w:color w:val="595959"/>
          <w:sz w:val="24"/>
          <w:szCs w:val="24"/>
        </w:rPr>
      </w:pPr>
    </w:p>
    <w:p w14:paraId="60125C4E" w14:textId="5B494ED6" w:rsidR="00372ACD" w:rsidRPr="00F23E0F" w:rsidRDefault="00372ACD" w:rsidP="00372ACD">
      <w:pPr>
        <w:pStyle w:val="PODPODNASLOV"/>
        <w:numPr>
          <w:ilvl w:val="0"/>
          <w:numId w:val="0"/>
        </w:numPr>
        <w:spacing w:after="0" w:line="276" w:lineRule="auto"/>
        <w:ind w:right="1750"/>
        <w:outlineLvl w:val="0"/>
        <w:rPr>
          <w:rFonts w:ascii="Century Gothic" w:hAnsi="Century Gothic"/>
          <w:b/>
          <w:color w:val="595959"/>
          <w:sz w:val="24"/>
          <w:szCs w:val="24"/>
        </w:rPr>
      </w:pPr>
      <w:r w:rsidRPr="00372ACD">
        <w:rPr>
          <w:rFonts w:ascii="Century Gothic" w:hAnsi="Century Gothic"/>
          <w:b/>
          <w:color w:val="595959"/>
          <w:sz w:val="24"/>
          <w:szCs w:val="24"/>
        </w:rPr>
        <w:t>šTEVILKA: 2025/179</w:t>
      </w:r>
    </w:p>
    <w:p w14:paraId="3B6C0649" w14:textId="77777777" w:rsidR="00372ACD" w:rsidRPr="00F23E0F" w:rsidRDefault="00372ACD" w:rsidP="00372ACD">
      <w:pPr>
        <w:pStyle w:val="PODPODNASLOV"/>
        <w:numPr>
          <w:ilvl w:val="0"/>
          <w:numId w:val="0"/>
        </w:numPr>
        <w:spacing w:after="0" w:line="276" w:lineRule="auto"/>
        <w:ind w:right="1750"/>
        <w:outlineLvl w:val="0"/>
        <w:rPr>
          <w:rFonts w:ascii="Century Gothic" w:hAnsi="Century Gothic"/>
          <w:b/>
          <w:color w:val="595959"/>
          <w:sz w:val="24"/>
          <w:szCs w:val="24"/>
        </w:rPr>
      </w:pPr>
    </w:p>
    <w:p w14:paraId="3A39F237" w14:textId="77777777" w:rsidR="00372ACD" w:rsidRPr="00F23E0F" w:rsidRDefault="00372ACD" w:rsidP="00372ACD">
      <w:pPr>
        <w:pStyle w:val="PODPODNASLOV"/>
        <w:numPr>
          <w:ilvl w:val="0"/>
          <w:numId w:val="0"/>
        </w:numPr>
        <w:spacing w:after="0" w:line="276" w:lineRule="auto"/>
        <w:ind w:right="1750"/>
        <w:outlineLvl w:val="0"/>
        <w:rPr>
          <w:rFonts w:ascii="Century Gothic" w:hAnsi="Century Gothic"/>
          <w:b/>
          <w:color w:val="595959"/>
          <w:sz w:val="24"/>
          <w:szCs w:val="24"/>
        </w:rPr>
      </w:pPr>
    </w:p>
    <w:p w14:paraId="5C0DFDB2" w14:textId="77777777" w:rsidR="00372ACD" w:rsidRPr="00F23E0F" w:rsidRDefault="00372ACD" w:rsidP="00372ACD">
      <w:pPr>
        <w:pStyle w:val="PODPODNASLOV"/>
        <w:numPr>
          <w:ilvl w:val="0"/>
          <w:numId w:val="0"/>
        </w:numPr>
        <w:spacing w:after="0" w:line="276" w:lineRule="auto"/>
        <w:ind w:right="1750"/>
        <w:outlineLvl w:val="0"/>
        <w:rPr>
          <w:rFonts w:ascii="Century Gothic" w:hAnsi="Century Gothic"/>
          <w:b/>
          <w:color w:val="595959"/>
          <w:sz w:val="24"/>
          <w:szCs w:val="24"/>
        </w:rPr>
      </w:pPr>
    </w:p>
    <w:p w14:paraId="1FCA8E13" w14:textId="77777777" w:rsidR="00372ACD" w:rsidRPr="00F23E0F" w:rsidRDefault="00372ACD" w:rsidP="00372ACD">
      <w:pPr>
        <w:pStyle w:val="PODPODNASLOV"/>
        <w:numPr>
          <w:ilvl w:val="0"/>
          <w:numId w:val="0"/>
        </w:numPr>
        <w:spacing w:after="0" w:line="276" w:lineRule="auto"/>
        <w:ind w:right="1750"/>
        <w:outlineLvl w:val="0"/>
        <w:rPr>
          <w:rFonts w:ascii="Century Gothic" w:hAnsi="Century Gothic"/>
          <w:b/>
          <w:color w:val="595959"/>
          <w:sz w:val="24"/>
          <w:szCs w:val="24"/>
        </w:rPr>
      </w:pPr>
    </w:p>
    <w:p w14:paraId="38B944C5" w14:textId="77777777" w:rsidR="00372ACD" w:rsidRPr="00F23E0F" w:rsidRDefault="00372ACD" w:rsidP="00372ACD">
      <w:pPr>
        <w:pStyle w:val="PODPODNASLOV"/>
        <w:numPr>
          <w:ilvl w:val="0"/>
          <w:numId w:val="0"/>
        </w:numPr>
        <w:spacing w:after="0" w:line="276" w:lineRule="auto"/>
        <w:ind w:right="1750"/>
        <w:outlineLvl w:val="0"/>
        <w:rPr>
          <w:rFonts w:ascii="Century Gothic" w:hAnsi="Century Gothic"/>
          <w:b/>
          <w:color w:val="595959"/>
          <w:sz w:val="24"/>
          <w:szCs w:val="24"/>
        </w:rPr>
      </w:pPr>
    </w:p>
    <w:p w14:paraId="3690198D" w14:textId="77777777" w:rsidR="00372ACD" w:rsidRPr="00F23E0F" w:rsidRDefault="00372ACD" w:rsidP="00372ACD">
      <w:pPr>
        <w:pStyle w:val="PODPODNASLOV"/>
        <w:numPr>
          <w:ilvl w:val="0"/>
          <w:numId w:val="0"/>
        </w:numPr>
        <w:spacing w:after="0" w:line="276" w:lineRule="auto"/>
        <w:ind w:right="1750"/>
        <w:outlineLvl w:val="0"/>
        <w:rPr>
          <w:rFonts w:ascii="Century Gothic" w:hAnsi="Century Gothic"/>
          <w:b/>
          <w:color w:val="595959"/>
          <w:sz w:val="24"/>
          <w:szCs w:val="24"/>
        </w:rPr>
      </w:pPr>
    </w:p>
    <w:p w14:paraId="513103D9" w14:textId="77777777" w:rsidR="00372ACD" w:rsidRPr="00F23E0F" w:rsidRDefault="00372ACD" w:rsidP="00372ACD">
      <w:pPr>
        <w:pStyle w:val="PODPODNASLOV"/>
        <w:numPr>
          <w:ilvl w:val="0"/>
          <w:numId w:val="0"/>
        </w:numPr>
        <w:spacing w:after="0" w:line="276" w:lineRule="auto"/>
        <w:ind w:right="1750"/>
        <w:outlineLvl w:val="0"/>
        <w:rPr>
          <w:rFonts w:ascii="Century Gothic" w:hAnsi="Century Gothic"/>
          <w:b/>
          <w:color w:val="595959"/>
          <w:sz w:val="24"/>
          <w:szCs w:val="24"/>
        </w:rPr>
      </w:pPr>
    </w:p>
    <w:p w14:paraId="606D7C90" w14:textId="77777777" w:rsidR="00372ACD" w:rsidRPr="00F23E0F" w:rsidRDefault="00372ACD" w:rsidP="00372ACD">
      <w:pPr>
        <w:pStyle w:val="PODPODNASLOV"/>
        <w:numPr>
          <w:ilvl w:val="0"/>
          <w:numId w:val="0"/>
        </w:numPr>
        <w:spacing w:after="0" w:line="276" w:lineRule="auto"/>
        <w:ind w:right="1750"/>
        <w:outlineLvl w:val="0"/>
        <w:rPr>
          <w:rFonts w:ascii="Century Gothic" w:hAnsi="Century Gothic"/>
          <w:color w:val="595959"/>
          <w:sz w:val="28"/>
          <w:szCs w:val="28"/>
        </w:rPr>
      </w:pPr>
      <w:r w:rsidRPr="00F23E0F">
        <w:rPr>
          <w:rFonts w:ascii="Century Gothic" w:hAnsi="Century Gothic"/>
          <w:color w:val="595959"/>
          <w:sz w:val="28"/>
          <w:szCs w:val="28"/>
        </w:rPr>
        <w:t xml:space="preserve">NASLOV NAROČILA: </w:t>
      </w:r>
    </w:p>
    <w:p w14:paraId="63508D42" w14:textId="77777777" w:rsidR="00372ACD" w:rsidRPr="00F23E0F" w:rsidRDefault="00372ACD" w:rsidP="00372ACD">
      <w:pPr>
        <w:pStyle w:val="PODPODNASLOV"/>
        <w:numPr>
          <w:ilvl w:val="0"/>
          <w:numId w:val="0"/>
        </w:numPr>
        <w:spacing w:line="276" w:lineRule="auto"/>
        <w:ind w:right="1750"/>
        <w:outlineLvl w:val="0"/>
        <w:rPr>
          <w:rFonts w:ascii="Century Gothic" w:hAnsi="Century Gothic"/>
          <w:color w:val="BFBFBF" w:themeColor="background1" w:themeShade="BF"/>
          <w:sz w:val="28"/>
          <w:szCs w:val="28"/>
        </w:rPr>
      </w:pPr>
      <w:bookmarkStart w:id="1" w:name="_Hlk121402480"/>
      <w:r>
        <w:rPr>
          <w:rFonts w:ascii="Century Gothic" w:hAnsi="Century Gothic"/>
          <w:b/>
          <w:bCs/>
          <w:color w:val="BFBFBF" w:themeColor="background1" w:themeShade="BF"/>
          <w:sz w:val="28"/>
          <w:szCs w:val="28"/>
        </w:rPr>
        <w:t>DOBAVA ELEKTRIČNE ENERGIJE 2025-2026</w:t>
      </w:r>
    </w:p>
    <w:bookmarkEnd w:id="1"/>
    <w:p w14:paraId="2447FADD" w14:textId="77777777" w:rsidR="00372ACD" w:rsidRPr="00F23E0F" w:rsidRDefault="00372ACD" w:rsidP="00372ACD">
      <w:pPr>
        <w:pStyle w:val="NASLOV40ptGRAY"/>
        <w:spacing w:after="0" w:line="276" w:lineRule="auto"/>
        <w:rPr>
          <w:rFonts w:ascii="Century Gothic" w:hAnsi="Century Gothic"/>
          <w:color w:val="595959"/>
          <w:sz w:val="72"/>
          <w:szCs w:val="72"/>
        </w:rPr>
      </w:pPr>
      <w:r w:rsidRPr="00F23E0F">
        <w:rPr>
          <w:rFonts w:ascii="Century Gothic" w:hAnsi="Century Gothic"/>
          <w:color w:val="595959"/>
          <w:sz w:val="72"/>
          <w:szCs w:val="72"/>
        </w:rPr>
        <w:t xml:space="preserve">NAVODILA ZA IZDELAVO </w:t>
      </w:r>
      <w:r w:rsidRPr="00F23E0F">
        <w:rPr>
          <w:rFonts w:ascii="Century Gothic" w:hAnsi="Century Gothic"/>
          <w:color w:val="595959"/>
          <w:sz w:val="72"/>
          <w:szCs w:val="72"/>
        </w:rPr>
        <w:br/>
        <w:t>PONUDBE</w:t>
      </w:r>
    </w:p>
    <w:p w14:paraId="786FBA9C" w14:textId="77777777" w:rsidR="00372ACD" w:rsidRPr="00F23E0F" w:rsidRDefault="00372ACD" w:rsidP="00372ACD">
      <w:pPr>
        <w:pStyle w:val="NASLOV40ptGRAY"/>
        <w:numPr>
          <w:ilvl w:val="0"/>
          <w:numId w:val="4"/>
        </w:numPr>
        <w:spacing w:after="0" w:line="276" w:lineRule="auto"/>
        <w:ind w:left="349" w:hanging="352"/>
        <w:rPr>
          <w:rFonts w:ascii="Century Gothic" w:hAnsi="Century Gothic"/>
          <w:color w:val="595959"/>
          <w:sz w:val="24"/>
          <w:szCs w:val="24"/>
        </w:rPr>
      </w:pPr>
      <w:r w:rsidRPr="00F23E0F">
        <w:rPr>
          <w:rFonts w:ascii="Century Gothic" w:hAnsi="Century Gothic"/>
          <w:color w:val="595959"/>
          <w:sz w:val="24"/>
          <w:szCs w:val="24"/>
        </w:rPr>
        <w:t>OSNOVNI PODATKI IN SPLOŠNE ZAHTEVE NAROČNIKA</w:t>
      </w:r>
    </w:p>
    <w:p w14:paraId="7156FA11" w14:textId="77777777" w:rsidR="00372ACD" w:rsidRPr="00F23E0F" w:rsidRDefault="00372ACD" w:rsidP="00372ACD">
      <w:pPr>
        <w:pStyle w:val="NASLOV40ptGRAY"/>
        <w:numPr>
          <w:ilvl w:val="0"/>
          <w:numId w:val="4"/>
        </w:numPr>
        <w:spacing w:after="0" w:line="276" w:lineRule="auto"/>
        <w:ind w:left="349" w:hanging="352"/>
        <w:rPr>
          <w:rFonts w:ascii="Century Gothic" w:hAnsi="Century Gothic"/>
          <w:color w:val="595959"/>
          <w:sz w:val="24"/>
          <w:szCs w:val="24"/>
        </w:rPr>
      </w:pPr>
      <w:r w:rsidRPr="00F23E0F">
        <w:rPr>
          <w:rFonts w:ascii="Century Gothic" w:hAnsi="Century Gothic"/>
          <w:color w:val="595959"/>
          <w:sz w:val="24"/>
          <w:szCs w:val="24"/>
        </w:rPr>
        <w:t>MERILA ZA IZBIRO NAJUGODNEJŠE PONUDBE</w:t>
      </w:r>
    </w:p>
    <w:p w14:paraId="30C440B5" w14:textId="77777777" w:rsidR="00372ACD" w:rsidRPr="00F23E0F" w:rsidRDefault="00372ACD" w:rsidP="00372ACD">
      <w:pPr>
        <w:pStyle w:val="NASLOV40ptGRAY"/>
        <w:numPr>
          <w:ilvl w:val="0"/>
          <w:numId w:val="4"/>
        </w:numPr>
        <w:spacing w:after="0" w:line="276" w:lineRule="auto"/>
        <w:ind w:left="349" w:hanging="352"/>
        <w:rPr>
          <w:rFonts w:ascii="Century Gothic" w:hAnsi="Century Gothic"/>
          <w:color w:val="595959"/>
          <w:sz w:val="24"/>
          <w:szCs w:val="24"/>
        </w:rPr>
      </w:pPr>
      <w:r w:rsidRPr="00F23E0F">
        <w:rPr>
          <w:rFonts w:ascii="Century Gothic" w:hAnsi="Century Gothic"/>
          <w:color w:val="595959"/>
          <w:sz w:val="24"/>
          <w:szCs w:val="24"/>
        </w:rPr>
        <w:t>POGOJI ZA UGOTAVLJANJE SPOSOBNOSTI</w:t>
      </w:r>
    </w:p>
    <w:p w14:paraId="73F33432" w14:textId="77777777" w:rsidR="00372ACD" w:rsidRPr="00F23E0F" w:rsidRDefault="00372ACD" w:rsidP="00372ACD">
      <w:pPr>
        <w:pStyle w:val="NASLOV40ptGRAY"/>
        <w:numPr>
          <w:ilvl w:val="0"/>
          <w:numId w:val="4"/>
        </w:numPr>
        <w:spacing w:after="0" w:line="276" w:lineRule="auto"/>
        <w:ind w:left="349" w:hanging="352"/>
        <w:rPr>
          <w:rFonts w:ascii="Century Gothic" w:hAnsi="Century Gothic"/>
          <w:color w:val="595959"/>
          <w:sz w:val="24"/>
          <w:szCs w:val="24"/>
        </w:rPr>
      </w:pPr>
      <w:r w:rsidRPr="00F23E0F">
        <w:rPr>
          <w:rFonts w:ascii="Century Gothic" w:hAnsi="Century Gothic"/>
          <w:color w:val="595959"/>
          <w:sz w:val="24"/>
          <w:szCs w:val="24"/>
        </w:rPr>
        <w:t>zahtevana vsebina ponudbene dokumentacije</w:t>
      </w:r>
    </w:p>
    <w:p w14:paraId="54265733" w14:textId="77777777" w:rsidR="00372ACD" w:rsidRPr="00F23E0F" w:rsidRDefault="00372ACD" w:rsidP="00372ACD">
      <w:pPr>
        <w:pStyle w:val="NASLOV40ptGRAY"/>
        <w:spacing w:after="0" w:line="276" w:lineRule="auto"/>
        <w:rPr>
          <w:rFonts w:ascii="Century Gothic" w:hAnsi="Century Gothic"/>
          <w:color w:val="FFFFFF"/>
          <w:sz w:val="20"/>
          <w:szCs w:val="20"/>
        </w:rPr>
      </w:pPr>
    </w:p>
    <w:p w14:paraId="5DEC353D" w14:textId="77777777" w:rsidR="00372ACD" w:rsidRPr="00F23E0F" w:rsidRDefault="00372ACD" w:rsidP="00372ACD">
      <w:pPr>
        <w:spacing w:line="276" w:lineRule="auto"/>
        <w:rPr>
          <w:rFonts w:ascii="Century Gothic" w:hAnsi="Century Gothic"/>
          <w:color w:val="FFFFFF"/>
          <w:szCs w:val="20"/>
        </w:rPr>
      </w:pPr>
    </w:p>
    <w:p w14:paraId="49C34CB6" w14:textId="77777777" w:rsidR="00372ACD" w:rsidRDefault="00372ACD" w:rsidP="00372ACD">
      <w:pPr>
        <w:spacing w:line="276" w:lineRule="auto"/>
        <w:rPr>
          <w:rFonts w:ascii="Century Gothic" w:hAnsi="Century Gothic"/>
          <w:color w:val="FFFFFF"/>
          <w:szCs w:val="20"/>
        </w:rPr>
      </w:pPr>
    </w:p>
    <w:p w14:paraId="6462BD01" w14:textId="77777777" w:rsidR="00372ACD" w:rsidRDefault="00372ACD" w:rsidP="00372ACD">
      <w:pPr>
        <w:spacing w:line="276" w:lineRule="auto"/>
        <w:rPr>
          <w:rFonts w:ascii="Century Gothic" w:hAnsi="Century Gothic"/>
          <w:color w:val="FFFFFF"/>
          <w:szCs w:val="20"/>
        </w:rPr>
      </w:pPr>
    </w:p>
    <w:p w14:paraId="3AF9B5DE" w14:textId="77777777" w:rsidR="00372ACD" w:rsidRPr="00F23E0F" w:rsidRDefault="00372ACD" w:rsidP="00372ACD">
      <w:pPr>
        <w:spacing w:line="276" w:lineRule="auto"/>
        <w:rPr>
          <w:rFonts w:ascii="Century Gothic" w:hAnsi="Century Gothic"/>
          <w:color w:val="FFFFFF"/>
          <w:szCs w:val="20"/>
        </w:rPr>
      </w:pPr>
    </w:p>
    <w:p w14:paraId="18C2CBB6" w14:textId="77777777" w:rsidR="00372ACD" w:rsidRPr="00F23E0F" w:rsidRDefault="00372ACD" w:rsidP="00372ACD">
      <w:pPr>
        <w:spacing w:line="276" w:lineRule="auto"/>
        <w:rPr>
          <w:rFonts w:ascii="Century Gothic" w:hAnsi="Century Gothic"/>
          <w:color w:val="FFFFFF"/>
          <w:szCs w:val="20"/>
        </w:rPr>
      </w:pPr>
    </w:p>
    <w:p w14:paraId="040DB23A" w14:textId="77777777" w:rsidR="00372ACD" w:rsidRDefault="00372ACD" w:rsidP="00372ACD">
      <w:pPr>
        <w:spacing w:line="276" w:lineRule="auto"/>
        <w:rPr>
          <w:rFonts w:ascii="Century Gothic" w:hAnsi="Century Gothic"/>
          <w:color w:val="FFFFFF"/>
          <w:szCs w:val="20"/>
        </w:rPr>
      </w:pPr>
    </w:p>
    <w:p w14:paraId="1C7B1BE3" w14:textId="77777777" w:rsidR="00372ACD" w:rsidRPr="00F23E0F" w:rsidRDefault="00372ACD" w:rsidP="00372ACD">
      <w:pPr>
        <w:spacing w:line="276" w:lineRule="auto"/>
        <w:rPr>
          <w:rFonts w:ascii="Century Gothic" w:hAnsi="Century Gothic"/>
          <w:color w:val="FFFFFF"/>
          <w:szCs w:val="20"/>
        </w:rPr>
      </w:pPr>
    </w:p>
    <w:p w14:paraId="39E98B83" w14:textId="77777777" w:rsidR="00372ACD" w:rsidRPr="00C77FF4" w:rsidRDefault="00372ACD" w:rsidP="00372ACD">
      <w:pPr>
        <w:pStyle w:val="PODNASLOV0"/>
        <w:numPr>
          <w:ilvl w:val="0"/>
          <w:numId w:val="11"/>
        </w:numPr>
        <w:spacing w:after="0" w:line="276" w:lineRule="auto"/>
        <w:jc w:val="both"/>
        <w:outlineLvl w:val="0"/>
        <w:rPr>
          <w:rFonts w:ascii="Century Gothic" w:hAnsi="Century Gothic"/>
        </w:rPr>
      </w:pPr>
      <w:r w:rsidRPr="00C77FF4">
        <w:rPr>
          <w:rFonts w:ascii="Century Gothic" w:hAnsi="Century Gothic"/>
        </w:rPr>
        <w:t>OSNOVNI PODATKI IN SPLOŠNE ZAHTEVE</w:t>
      </w:r>
    </w:p>
    <w:p w14:paraId="4F99F555" w14:textId="77777777" w:rsidR="00372ACD" w:rsidRPr="00F23E0F" w:rsidRDefault="00372ACD" w:rsidP="00372ACD">
      <w:pPr>
        <w:pStyle w:val="PODNASLOV0"/>
        <w:spacing w:after="0" w:line="276" w:lineRule="auto"/>
        <w:ind w:left="750" w:firstLine="0"/>
        <w:jc w:val="both"/>
        <w:outlineLvl w:val="0"/>
        <w:rPr>
          <w:rFonts w:ascii="Century Gothic" w:hAnsi="Century Gothic"/>
          <w:sz w:val="20"/>
          <w:szCs w:val="20"/>
        </w:rPr>
      </w:pPr>
    </w:p>
    <w:p w14:paraId="6065A86D" w14:textId="77777777" w:rsidR="00372ACD" w:rsidRPr="00F23E0F" w:rsidRDefault="00372ACD" w:rsidP="00372ACD">
      <w:pPr>
        <w:pStyle w:val="PODNASLOV0"/>
        <w:numPr>
          <w:ilvl w:val="0"/>
          <w:numId w:val="14"/>
        </w:numPr>
        <w:spacing w:after="0" w:line="276" w:lineRule="auto"/>
        <w:jc w:val="both"/>
        <w:outlineLvl w:val="0"/>
        <w:rPr>
          <w:rFonts w:ascii="Century Gothic" w:hAnsi="Century Gothic"/>
          <w:sz w:val="20"/>
          <w:szCs w:val="20"/>
        </w:rPr>
      </w:pPr>
      <w:r w:rsidRPr="00F23E0F">
        <w:rPr>
          <w:rFonts w:ascii="Century Gothic" w:hAnsi="Century Gothic"/>
          <w:sz w:val="20"/>
          <w:szCs w:val="20"/>
        </w:rPr>
        <w:t>OSNOVNI PODATKI O NAROČNIKU</w:t>
      </w:r>
    </w:p>
    <w:p w14:paraId="36FB42AD" w14:textId="77777777" w:rsidR="00372ACD" w:rsidRPr="00F23E0F" w:rsidRDefault="00372ACD" w:rsidP="00372ACD">
      <w:pPr>
        <w:pStyle w:val="PODNASLOV0"/>
        <w:spacing w:after="0" w:line="276" w:lineRule="auto"/>
        <w:ind w:left="1470" w:firstLine="0"/>
        <w:jc w:val="both"/>
        <w:outlineLvl w:val="0"/>
        <w:rPr>
          <w:rFonts w:ascii="Century Gothic" w:hAnsi="Century Gothic"/>
          <w:sz w:val="20"/>
          <w:szCs w:val="20"/>
        </w:rPr>
      </w:pPr>
    </w:p>
    <w:tbl>
      <w:tblPr>
        <w:tblStyle w:val="Tabelamrea"/>
        <w:tblW w:w="0" w:type="auto"/>
        <w:tblInd w:w="137" w:type="dxa"/>
        <w:tblLook w:val="04A0" w:firstRow="1" w:lastRow="0" w:firstColumn="1" w:lastColumn="0" w:noHBand="0" w:noVBand="1"/>
      </w:tblPr>
      <w:tblGrid>
        <w:gridCol w:w="3402"/>
        <w:gridCol w:w="5523"/>
      </w:tblGrid>
      <w:tr w:rsidR="00372ACD" w:rsidRPr="00F23E0F" w14:paraId="0C6BCF35" w14:textId="77777777" w:rsidTr="006306AC">
        <w:tc>
          <w:tcPr>
            <w:tcW w:w="3402" w:type="dxa"/>
          </w:tcPr>
          <w:p w14:paraId="6039C1F5" w14:textId="77777777" w:rsidR="00372ACD" w:rsidRPr="00F23E0F" w:rsidRDefault="00372ACD" w:rsidP="006306AC">
            <w:pPr>
              <w:pStyle w:val="PODNASLOV0"/>
              <w:spacing w:after="0" w:line="276" w:lineRule="auto"/>
              <w:ind w:left="0" w:firstLine="0"/>
              <w:jc w:val="both"/>
              <w:outlineLvl w:val="0"/>
              <w:rPr>
                <w:rFonts w:ascii="Century Gothic" w:hAnsi="Century Gothic"/>
                <w:b w:val="0"/>
                <w:bCs/>
                <w:color w:val="auto"/>
                <w:sz w:val="20"/>
                <w:szCs w:val="20"/>
                <w:u w:val="none"/>
              </w:rPr>
            </w:pPr>
            <w:r w:rsidRPr="00F23E0F">
              <w:rPr>
                <w:rFonts w:ascii="Century Gothic" w:hAnsi="Century Gothic"/>
                <w:b w:val="0"/>
                <w:bCs/>
                <w:caps w:val="0"/>
                <w:color w:val="auto"/>
                <w:sz w:val="20"/>
                <w:szCs w:val="20"/>
                <w:u w:val="none"/>
              </w:rPr>
              <w:t>Naziv in poslovni naslov</w:t>
            </w:r>
          </w:p>
        </w:tc>
        <w:tc>
          <w:tcPr>
            <w:tcW w:w="5523" w:type="dxa"/>
          </w:tcPr>
          <w:p w14:paraId="22D2CF6A" w14:textId="77777777" w:rsidR="00372ACD" w:rsidRPr="00F23E0F" w:rsidRDefault="00372ACD" w:rsidP="006306AC">
            <w:pPr>
              <w:pStyle w:val="PODNASLOV0"/>
              <w:spacing w:after="0" w:line="276" w:lineRule="auto"/>
              <w:ind w:left="0" w:firstLine="0"/>
              <w:jc w:val="both"/>
              <w:outlineLvl w:val="0"/>
              <w:rPr>
                <w:rFonts w:ascii="Century Gothic" w:hAnsi="Century Gothic"/>
                <w:b w:val="0"/>
                <w:bCs/>
                <w:color w:val="auto"/>
                <w:sz w:val="20"/>
                <w:szCs w:val="20"/>
                <w:u w:val="none"/>
              </w:rPr>
            </w:pPr>
            <w:r w:rsidRPr="00F23E0F">
              <w:rPr>
                <w:rFonts w:ascii="Century Gothic" w:hAnsi="Century Gothic"/>
                <w:b w:val="0"/>
                <w:bCs/>
                <w:color w:val="auto"/>
                <w:sz w:val="20"/>
                <w:szCs w:val="20"/>
                <w:u w:val="none"/>
              </w:rPr>
              <w:t>JAVNO PODJETJE CENTER ZA RAVNANJE Z ODPADKI PUCONCI, Vaneča 81b, 9201 puconci</w:t>
            </w:r>
          </w:p>
        </w:tc>
      </w:tr>
      <w:tr w:rsidR="00372ACD" w:rsidRPr="00F23E0F" w14:paraId="52BF095A" w14:textId="77777777" w:rsidTr="006306AC">
        <w:tc>
          <w:tcPr>
            <w:tcW w:w="3402" w:type="dxa"/>
          </w:tcPr>
          <w:p w14:paraId="1EF8D27D" w14:textId="77777777" w:rsidR="00372ACD" w:rsidRPr="00F23E0F" w:rsidRDefault="00372ACD" w:rsidP="006306AC">
            <w:pPr>
              <w:pStyle w:val="PODNASLOV0"/>
              <w:spacing w:after="0" w:line="276" w:lineRule="auto"/>
              <w:ind w:left="0" w:firstLine="0"/>
              <w:jc w:val="both"/>
              <w:outlineLvl w:val="0"/>
              <w:rPr>
                <w:rFonts w:ascii="Century Gothic" w:hAnsi="Century Gothic"/>
                <w:b w:val="0"/>
                <w:bCs/>
                <w:color w:val="auto"/>
                <w:sz w:val="20"/>
                <w:szCs w:val="20"/>
                <w:u w:val="none"/>
              </w:rPr>
            </w:pPr>
            <w:r w:rsidRPr="00F23E0F">
              <w:rPr>
                <w:rFonts w:ascii="Century Gothic" w:hAnsi="Century Gothic"/>
                <w:b w:val="0"/>
                <w:bCs/>
                <w:caps w:val="0"/>
                <w:color w:val="auto"/>
                <w:sz w:val="20"/>
                <w:szCs w:val="20"/>
                <w:u w:val="none"/>
              </w:rPr>
              <w:t>Matična  številka</w:t>
            </w:r>
          </w:p>
        </w:tc>
        <w:tc>
          <w:tcPr>
            <w:tcW w:w="5523" w:type="dxa"/>
          </w:tcPr>
          <w:p w14:paraId="4AAFBBA8" w14:textId="77777777" w:rsidR="00372ACD" w:rsidRPr="00F23E0F" w:rsidRDefault="00372ACD" w:rsidP="006306AC">
            <w:pPr>
              <w:pStyle w:val="PODNASLOV0"/>
              <w:spacing w:after="0" w:line="276" w:lineRule="auto"/>
              <w:ind w:left="0" w:firstLine="0"/>
              <w:jc w:val="both"/>
              <w:outlineLvl w:val="0"/>
              <w:rPr>
                <w:rFonts w:ascii="Century Gothic" w:hAnsi="Century Gothic"/>
                <w:b w:val="0"/>
                <w:bCs/>
                <w:color w:val="auto"/>
                <w:sz w:val="20"/>
                <w:szCs w:val="20"/>
                <w:u w:val="none"/>
              </w:rPr>
            </w:pPr>
            <w:r w:rsidRPr="00F23E0F">
              <w:rPr>
                <w:rFonts w:ascii="Century Gothic" w:hAnsi="Century Gothic"/>
                <w:b w:val="0"/>
                <w:bCs/>
                <w:caps w:val="0"/>
                <w:color w:val="auto"/>
                <w:sz w:val="20"/>
                <w:szCs w:val="20"/>
                <w:u w:val="none"/>
              </w:rPr>
              <w:t>3356655000</w:t>
            </w:r>
          </w:p>
        </w:tc>
      </w:tr>
      <w:tr w:rsidR="00372ACD" w:rsidRPr="00F23E0F" w14:paraId="184CB5AD" w14:textId="77777777" w:rsidTr="006306AC">
        <w:tc>
          <w:tcPr>
            <w:tcW w:w="3402" w:type="dxa"/>
          </w:tcPr>
          <w:p w14:paraId="05D69C10" w14:textId="77777777" w:rsidR="00372ACD" w:rsidRPr="00F23E0F" w:rsidRDefault="00372ACD" w:rsidP="006306AC">
            <w:pPr>
              <w:pStyle w:val="PODNASLOV0"/>
              <w:spacing w:after="0" w:line="276" w:lineRule="auto"/>
              <w:ind w:left="0" w:firstLine="0"/>
              <w:jc w:val="both"/>
              <w:outlineLvl w:val="0"/>
              <w:rPr>
                <w:rFonts w:ascii="Century Gothic" w:hAnsi="Century Gothic"/>
                <w:b w:val="0"/>
                <w:bCs/>
                <w:color w:val="auto"/>
                <w:sz w:val="20"/>
                <w:szCs w:val="20"/>
                <w:u w:val="none"/>
              </w:rPr>
            </w:pPr>
            <w:r w:rsidRPr="00F23E0F">
              <w:rPr>
                <w:rFonts w:ascii="Century Gothic" w:hAnsi="Century Gothic"/>
                <w:b w:val="0"/>
                <w:bCs/>
                <w:caps w:val="0"/>
                <w:color w:val="auto"/>
                <w:sz w:val="20"/>
                <w:szCs w:val="20"/>
                <w:u w:val="none"/>
              </w:rPr>
              <w:t>ID št. za ddv</w:t>
            </w:r>
          </w:p>
        </w:tc>
        <w:tc>
          <w:tcPr>
            <w:tcW w:w="5523" w:type="dxa"/>
          </w:tcPr>
          <w:p w14:paraId="152DC78A" w14:textId="77777777" w:rsidR="00372ACD" w:rsidRPr="00F23E0F" w:rsidRDefault="00372ACD" w:rsidP="006306AC">
            <w:pPr>
              <w:pStyle w:val="PODNASLOV0"/>
              <w:spacing w:after="0" w:line="276" w:lineRule="auto"/>
              <w:ind w:left="0" w:firstLine="0"/>
              <w:jc w:val="both"/>
              <w:outlineLvl w:val="0"/>
              <w:rPr>
                <w:rFonts w:ascii="Century Gothic" w:hAnsi="Century Gothic"/>
                <w:b w:val="0"/>
                <w:bCs/>
                <w:color w:val="auto"/>
                <w:sz w:val="20"/>
                <w:szCs w:val="20"/>
                <w:u w:val="none"/>
              </w:rPr>
            </w:pPr>
            <w:r w:rsidRPr="00F23E0F">
              <w:rPr>
                <w:rFonts w:ascii="Century Gothic" w:hAnsi="Century Gothic"/>
                <w:b w:val="0"/>
                <w:bCs/>
                <w:caps w:val="0"/>
                <w:color w:val="auto"/>
                <w:sz w:val="20"/>
                <w:szCs w:val="20"/>
                <w:u w:val="none"/>
              </w:rPr>
              <w:t>si 67396704</w:t>
            </w:r>
          </w:p>
        </w:tc>
      </w:tr>
      <w:tr w:rsidR="00372ACD" w:rsidRPr="00F23E0F" w14:paraId="5A2C632E" w14:textId="77777777" w:rsidTr="006306AC">
        <w:tc>
          <w:tcPr>
            <w:tcW w:w="3402" w:type="dxa"/>
          </w:tcPr>
          <w:p w14:paraId="51E27EB2" w14:textId="77777777" w:rsidR="00372ACD" w:rsidRPr="00F23E0F" w:rsidRDefault="00372ACD" w:rsidP="006306AC">
            <w:pPr>
              <w:pStyle w:val="PODNASLOV0"/>
              <w:spacing w:after="0" w:line="276" w:lineRule="auto"/>
              <w:ind w:left="0" w:firstLine="0"/>
              <w:jc w:val="both"/>
              <w:outlineLvl w:val="0"/>
              <w:rPr>
                <w:rFonts w:ascii="Century Gothic" w:hAnsi="Century Gothic"/>
                <w:b w:val="0"/>
                <w:bCs/>
                <w:color w:val="auto"/>
                <w:sz w:val="20"/>
                <w:szCs w:val="20"/>
                <w:u w:val="none"/>
              </w:rPr>
            </w:pPr>
            <w:r w:rsidRPr="00F23E0F">
              <w:rPr>
                <w:rFonts w:ascii="Century Gothic" w:hAnsi="Century Gothic"/>
                <w:b w:val="0"/>
                <w:bCs/>
                <w:caps w:val="0"/>
                <w:color w:val="auto"/>
                <w:sz w:val="20"/>
                <w:szCs w:val="20"/>
                <w:u w:val="none"/>
              </w:rPr>
              <w:t>Odgovorna oseba</w:t>
            </w:r>
          </w:p>
        </w:tc>
        <w:tc>
          <w:tcPr>
            <w:tcW w:w="5523" w:type="dxa"/>
          </w:tcPr>
          <w:p w14:paraId="79234C20" w14:textId="77777777" w:rsidR="00372ACD" w:rsidRPr="00F23E0F" w:rsidRDefault="00372ACD" w:rsidP="006306AC">
            <w:pPr>
              <w:pStyle w:val="PODNASLOV0"/>
              <w:spacing w:after="0" w:line="276" w:lineRule="auto"/>
              <w:ind w:left="0" w:firstLine="0"/>
              <w:jc w:val="both"/>
              <w:outlineLvl w:val="0"/>
              <w:rPr>
                <w:rFonts w:ascii="Century Gothic" w:hAnsi="Century Gothic"/>
                <w:b w:val="0"/>
                <w:bCs/>
                <w:color w:val="auto"/>
                <w:sz w:val="20"/>
                <w:szCs w:val="20"/>
                <w:u w:val="none"/>
              </w:rPr>
            </w:pPr>
            <w:r w:rsidRPr="00F23E0F">
              <w:rPr>
                <w:rFonts w:ascii="Century Gothic" w:hAnsi="Century Gothic"/>
                <w:b w:val="0"/>
                <w:bCs/>
                <w:caps w:val="0"/>
                <w:color w:val="auto"/>
                <w:sz w:val="20"/>
                <w:szCs w:val="20"/>
                <w:u w:val="none"/>
              </w:rPr>
              <w:t>Simona Biro, direktorica</w:t>
            </w:r>
          </w:p>
        </w:tc>
      </w:tr>
      <w:tr w:rsidR="00372ACD" w:rsidRPr="00F23E0F" w14:paraId="6FAFE00F" w14:textId="77777777" w:rsidTr="006306AC">
        <w:tc>
          <w:tcPr>
            <w:tcW w:w="3402" w:type="dxa"/>
          </w:tcPr>
          <w:p w14:paraId="73E5C9C7" w14:textId="77777777" w:rsidR="00372ACD" w:rsidRPr="00F23E0F" w:rsidRDefault="00372ACD" w:rsidP="006306AC">
            <w:pPr>
              <w:pStyle w:val="PODNASLOV0"/>
              <w:spacing w:after="0" w:line="276" w:lineRule="auto"/>
              <w:ind w:left="0" w:firstLine="0"/>
              <w:jc w:val="both"/>
              <w:outlineLvl w:val="0"/>
              <w:rPr>
                <w:rFonts w:ascii="Century Gothic" w:hAnsi="Century Gothic"/>
                <w:b w:val="0"/>
                <w:bCs/>
                <w:color w:val="auto"/>
                <w:sz w:val="20"/>
                <w:szCs w:val="20"/>
                <w:u w:val="none"/>
              </w:rPr>
            </w:pPr>
            <w:r w:rsidRPr="00F23E0F">
              <w:rPr>
                <w:rFonts w:ascii="Century Gothic" w:hAnsi="Century Gothic"/>
                <w:b w:val="0"/>
                <w:bCs/>
                <w:caps w:val="0"/>
                <w:color w:val="auto"/>
                <w:sz w:val="20"/>
                <w:szCs w:val="20"/>
                <w:u w:val="none"/>
              </w:rPr>
              <w:t>Telefon</w:t>
            </w:r>
          </w:p>
        </w:tc>
        <w:tc>
          <w:tcPr>
            <w:tcW w:w="5523" w:type="dxa"/>
          </w:tcPr>
          <w:p w14:paraId="517AD0FA" w14:textId="77777777" w:rsidR="00372ACD" w:rsidRPr="00F23E0F" w:rsidRDefault="00372ACD" w:rsidP="006306AC">
            <w:pPr>
              <w:pStyle w:val="PODNASLOV0"/>
              <w:spacing w:after="0" w:line="276" w:lineRule="auto"/>
              <w:ind w:left="0" w:firstLine="0"/>
              <w:jc w:val="both"/>
              <w:outlineLvl w:val="0"/>
              <w:rPr>
                <w:rFonts w:ascii="Century Gothic" w:hAnsi="Century Gothic"/>
                <w:b w:val="0"/>
                <w:bCs/>
                <w:color w:val="auto"/>
                <w:sz w:val="20"/>
                <w:szCs w:val="20"/>
                <w:u w:val="none"/>
              </w:rPr>
            </w:pPr>
            <w:r w:rsidRPr="00F23E0F">
              <w:rPr>
                <w:rFonts w:ascii="Century Gothic" w:hAnsi="Century Gothic"/>
                <w:b w:val="0"/>
                <w:bCs/>
                <w:caps w:val="0"/>
                <w:color w:val="auto"/>
                <w:sz w:val="20"/>
                <w:szCs w:val="20"/>
                <w:u w:val="none"/>
              </w:rPr>
              <w:t>+386 (0)2 545 93 10</w:t>
            </w:r>
          </w:p>
        </w:tc>
      </w:tr>
      <w:tr w:rsidR="00372ACD" w:rsidRPr="00F23E0F" w14:paraId="690EE505" w14:textId="77777777" w:rsidTr="006306AC">
        <w:tc>
          <w:tcPr>
            <w:tcW w:w="3402" w:type="dxa"/>
          </w:tcPr>
          <w:p w14:paraId="4933861A" w14:textId="77777777" w:rsidR="00372ACD" w:rsidRPr="00F23E0F" w:rsidRDefault="00372ACD" w:rsidP="006306AC">
            <w:pPr>
              <w:pStyle w:val="PODNASLOV0"/>
              <w:spacing w:after="0" w:line="276" w:lineRule="auto"/>
              <w:ind w:left="0" w:firstLine="0"/>
              <w:jc w:val="both"/>
              <w:outlineLvl w:val="0"/>
              <w:rPr>
                <w:rFonts w:ascii="Century Gothic" w:hAnsi="Century Gothic"/>
                <w:b w:val="0"/>
                <w:bCs/>
                <w:color w:val="auto"/>
                <w:sz w:val="20"/>
                <w:szCs w:val="20"/>
                <w:u w:val="none"/>
              </w:rPr>
            </w:pPr>
            <w:r w:rsidRPr="00F23E0F">
              <w:rPr>
                <w:rFonts w:ascii="Century Gothic" w:hAnsi="Century Gothic"/>
                <w:b w:val="0"/>
                <w:bCs/>
                <w:caps w:val="0"/>
                <w:color w:val="auto"/>
                <w:sz w:val="20"/>
                <w:szCs w:val="20"/>
                <w:u w:val="none"/>
              </w:rPr>
              <w:t>Elektronski naslov</w:t>
            </w:r>
          </w:p>
        </w:tc>
        <w:tc>
          <w:tcPr>
            <w:tcW w:w="5523" w:type="dxa"/>
          </w:tcPr>
          <w:p w14:paraId="58AC6797" w14:textId="77777777" w:rsidR="00372ACD" w:rsidRPr="00F23E0F" w:rsidRDefault="00372ACD" w:rsidP="006306AC">
            <w:pPr>
              <w:pStyle w:val="PODNASLOV0"/>
              <w:spacing w:after="0" w:line="276" w:lineRule="auto"/>
              <w:ind w:left="0" w:firstLine="0"/>
              <w:jc w:val="both"/>
              <w:outlineLvl w:val="0"/>
              <w:rPr>
                <w:rFonts w:ascii="Century Gothic" w:hAnsi="Century Gothic"/>
                <w:b w:val="0"/>
                <w:bCs/>
                <w:color w:val="auto"/>
                <w:sz w:val="20"/>
                <w:szCs w:val="20"/>
                <w:u w:val="none"/>
              </w:rPr>
            </w:pPr>
            <w:r w:rsidRPr="00F23E0F">
              <w:rPr>
                <w:rFonts w:ascii="Century Gothic" w:hAnsi="Century Gothic"/>
                <w:b w:val="0"/>
                <w:bCs/>
                <w:caps w:val="0"/>
                <w:color w:val="auto"/>
                <w:sz w:val="20"/>
                <w:szCs w:val="20"/>
                <w:u w:val="none"/>
              </w:rPr>
              <w:t>info@cerop.si</w:t>
            </w:r>
          </w:p>
        </w:tc>
      </w:tr>
      <w:tr w:rsidR="00372ACD" w:rsidRPr="00F23E0F" w14:paraId="12F1F641" w14:textId="77777777" w:rsidTr="006306AC">
        <w:tc>
          <w:tcPr>
            <w:tcW w:w="3402" w:type="dxa"/>
          </w:tcPr>
          <w:p w14:paraId="7B74D07F" w14:textId="77777777" w:rsidR="00372ACD" w:rsidRPr="00F23E0F" w:rsidRDefault="00372ACD" w:rsidP="006306AC">
            <w:pPr>
              <w:pStyle w:val="PODNASLOV0"/>
              <w:spacing w:after="0" w:line="276" w:lineRule="auto"/>
              <w:ind w:left="0" w:firstLine="0"/>
              <w:jc w:val="both"/>
              <w:outlineLvl w:val="0"/>
              <w:rPr>
                <w:rFonts w:ascii="Century Gothic" w:hAnsi="Century Gothic"/>
                <w:b w:val="0"/>
                <w:bCs/>
                <w:color w:val="auto"/>
                <w:sz w:val="20"/>
                <w:szCs w:val="20"/>
                <w:u w:val="none"/>
              </w:rPr>
            </w:pPr>
            <w:r w:rsidRPr="00F23E0F">
              <w:rPr>
                <w:rFonts w:ascii="Century Gothic" w:hAnsi="Century Gothic"/>
                <w:b w:val="0"/>
                <w:bCs/>
                <w:caps w:val="0"/>
                <w:color w:val="auto"/>
                <w:sz w:val="20"/>
                <w:szCs w:val="20"/>
                <w:u w:val="none"/>
              </w:rPr>
              <w:t>Spletni naslov</w:t>
            </w:r>
          </w:p>
        </w:tc>
        <w:tc>
          <w:tcPr>
            <w:tcW w:w="5523" w:type="dxa"/>
          </w:tcPr>
          <w:p w14:paraId="4B6F969E" w14:textId="77777777" w:rsidR="00372ACD" w:rsidRPr="00F23E0F" w:rsidRDefault="00372ACD" w:rsidP="006306AC">
            <w:pPr>
              <w:pStyle w:val="PODNASLOV0"/>
              <w:spacing w:after="0" w:line="276" w:lineRule="auto"/>
              <w:ind w:left="0" w:firstLine="0"/>
              <w:jc w:val="both"/>
              <w:outlineLvl w:val="0"/>
              <w:rPr>
                <w:rFonts w:ascii="Century Gothic" w:hAnsi="Century Gothic"/>
                <w:b w:val="0"/>
                <w:bCs/>
                <w:color w:val="auto"/>
                <w:sz w:val="20"/>
                <w:szCs w:val="20"/>
                <w:u w:val="none"/>
              </w:rPr>
            </w:pPr>
            <w:r w:rsidRPr="00F23E0F">
              <w:rPr>
                <w:rFonts w:ascii="Century Gothic" w:hAnsi="Century Gothic"/>
                <w:b w:val="0"/>
                <w:bCs/>
                <w:caps w:val="0"/>
                <w:color w:val="auto"/>
                <w:sz w:val="20"/>
                <w:szCs w:val="20"/>
                <w:u w:val="none"/>
              </w:rPr>
              <w:t>https://cerop.easy.si/</w:t>
            </w:r>
          </w:p>
        </w:tc>
      </w:tr>
      <w:tr w:rsidR="00372ACD" w:rsidRPr="00F23E0F" w14:paraId="62A7553D" w14:textId="77777777" w:rsidTr="006306AC">
        <w:tc>
          <w:tcPr>
            <w:tcW w:w="3402" w:type="dxa"/>
          </w:tcPr>
          <w:p w14:paraId="6780E0B2" w14:textId="77777777" w:rsidR="00372ACD" w:rsidRPr="00F23E0F" w:rsidRDefault="00372ACD" w:rsidP="006306AC">
            <w:pPr>
              <w:pStyle w:val="PODNASLOV0"/>
              <w:spacing w:after="0" w:line="276" w:lineRule="auto"/>
              <w:ind w:left="0" w:firstLine="0"/>
              <w:jc w:val="both"/>
              <w:outlineLvl w:val="0"/>
              <w:rPr>
                <w:rFonts w:ascii="Century Gothic" w:hAnsi="Century Gothic"/>
                <w:b w:val="0"/>
                <w:bCs/>
                <w:color w:val="auto"/>
                <w:sz w:val="20"/>
                <w:szCs w:val="20"/>
                <w:u w:val="none"/>
              </w:rPr>
            </w:pPr>
            <w:r w:rsidRPr="00F23E0F">
              <w:rPr>
                <w:rFonts w:ascii="Century Gothic" w:hAnsi="Century Gothic"/>
                <w:b w:val="0"/>
                <w:bCs/>
                <w:caps w:val="0"/>
                <w:color w:val="auto"/>
                <w:sz w:val="20"/>
                <w:szCs w:val="20"/>
                <w:u w:val="none"/>
              </w:rPr>
              <w:t>Kontaktna oseba pri naročniku</w:t>
            </w:r>
          </w:p>
        </w:tc>
        <w:tc>
          <w:tcPr>
            <w:tcW w:w="5523" w:type="dxa"/>
          </w:tcPr>
          <w:p w14:paraId="5638F8A2" w14:textId="77777777" w:rsidR="00372ACD" w:rsidRPr="00F23E0F" w:rsidRDefault="00372ACD" w:rsidP="006306AC">
            <w:pPr>
              <w:pStyle w:val="PODNASLOV0"/>
              <w:spacing w:after="0" w:line="276" w:lineRule="auto"/>
              <w:ind w:left="0" w:firstLine="0"/>
              <w:jc w:val="both"/>
              <w:outlineLvl w:val="0"/>
              <w:rPr>
                <w:rFonts w:ascii="Century Gothic" w:hAnsi="Century Gothic"/>
                <w:b w:val="0"/>
                <w:bCs/>
                <w:color w:val="auto"/>
                <w:sz w:val="20"/>
                <w:szCs w:val="20"/>
                <w:u w:val="none"/>
              </w:rPr>
            </w:pPr>
            <w:r>
              <w:rPr>
                <w:rFonts w:ascii="Century Gothic" w:hAnsi="Century Gothic"/>
                <w:b w:val="0"/>
                <w:bCs/>
                <w:caps w:val="0"/>
                <w:color w:val="auto"/>
                <w:sz w:val="20"/>
                <w:szCs w:val="20"/>
                <w:u w:val="none"/>
              </w:rPr>
              <w:t>Mirko Vlaj</w:t>
            </w:r>
          </w:p>
        </w:tc>
      </w:tr>
      <w:tr w:rsidR="00372ACD" w:rsidRPr="00F23E0F" w14:paraId="5631FC4F" w14:textId="77777777" w:rsidTr="006306AC">
        <w:tc>
          <w:tcPr>
            <w:tcW w:w="3402" w:type="dxa"/>
          </w:tcPr>
          <w:p w14:paraId="487DDEB3" w14:textId="77777777" w:rsidR="00372ACD" w:rsidRPr="00F23E0F" w:rsidRDefault="00372ACD" w:rsidP="006306AC">
            <w:pPr>
              <w:pStyle w:val="PODNASLOV0"/>
              <w:spacing w:after="0" w:line="276" w:lineRule="auto"/>
              <w:ind w:left="0" w:firstLine="0"/>
              <w:jc w:val="both"/>
              <w:outlineLvl w:val="0"/>
              <w:rPr>
                <w:rFonts w:ascii="Century Gothic" w:hAnsi="Century Gothic"/>
                <w:b w:val="0"/>
                <w:bCs/>
                <w:caps w:val="0"/>
                <w:color w:val="auto"/>
                <w:sz w:val="20"/>
                <w:szCs w:val="20"/>
                <w:u w:val="none"/>
              </w:rPr>
            </w:pPr>
            <w:r w:rsidRPr="00F23E0F">
              <w:rPr>
                <w:rFonts w:ascii="Century Gothic" w:hAnsi="Century Gothic"/>
                <w:b w:val="0"/>
                <w:bCs/>
                <w:caps w:val="0"/>
                <w:color w:val="auto"/>
                <w:sz w:val="20"/>
                <w:szCs w:val="20"/>
                <w:u w:val="none"/>
              </w:rPr>
              <w:t>Elektronski naslov kontaktne osebe</w:t>
            </w:r>
          </w:p>
        </w:tc>
        <w:tc>
          <w:tcPr>
            <w:tcW w:w="5523" w:type="dxa"/>
          </w:tcPr>
          <w:p w14:paraId="1FD55531" w14:textId="77777777" w:rsidR="00372ACD" w:rsidRPr="00F23E0F" w:rsidRDefault="00372ACD" w:rsidP="006306AC">
            <w:pPr>
              <w:pStyle w:val="PODNASLOV0"/>
              <w:spacing w:after="0" w:line="276" w:lineRule="auto"/>
              <w:ind w:left="0" w:firstLine="0"/>
              <w:jc w:val="both"/>
              <w:outlineLvl w:val="0"/>
              <w:rPr>
                <w:rFonts w:ascii="Century Gothic" w:hAnsi="Century Gothic"/>
                <w:b w:val="0"/>
                <w:bCs/>
                <w:color w:val="auto"/>
                <w:sz w:val="20"/>
                <w:szCs w:val="20"/>
                <w:u w:val="none"/>
              </w:rPr>
            </w:pPr>
            <w:r>
              <w:rPr>
                <w:rFonts w:ascii="Century Gothic" w:hAnsi="Century Gothic"/>
                <w:b w:val="0"/>
                <w:bCs/>
                <w:caps w:val="0"/>
                <w:color w:val="auto"/>
                <w:sz w:val="20"/>
                <w:szCs w:val="20"/>
                <w:u w:val="none"/>
              </w:rPr>
              <w:t>Mirko.vlaj</w:t>
            </w:r>
            <w:r w:rsidRPr="00F23E0F">
              <w:rPr>
                <w:rFonts w:ascii="Century Gothic" w:hAnsi="Century Gothic"/>
                <w:b w:val="0"/>
                <w:bCs/>
                <w:caps w:val="0"/>
                <w:color w:val="auto"/>
                <w:sz w:val="20"/>
                <w:szCs w:val="20"/>
                <w:u w:val="none"/>
              </w:rPr>
              <w:t>@cerop.si</w:t>
            </w:r>
          </w:p>
        </w:tc>
      </w:tr>
    </w:tbl>
    <w:p w14:paraId="56A955CA" w14:textId="77777777" w:rsidR="00372ACD" w:rsidRPr="00F23E0F" w:rsidRDefault="00372ACD" w:rsidP="00372ACD">
      <w:pPr>
        <w:pStyle w:val="PODNASLOV0"/>
        <w:spacing w:after="0" w:line="276" w:lineRule="auto"/>
        <w:ind w:left="1470" w:firstLine="0"/>
        <w:jc w:val="both"/>
        <w:outlineLvl w:val="0"/>
        <w:rPr>
          <w:rFonts w:ascii="Century Gothic" w:hAnsi="Century Gothic"/>
          <w:sz w:val="20"/>
          <w:szCs w:val="20"/>
        </w:rPr>
      </w:pPr>
    </w:p>
    <w:p w14:paraId="394D0039" w14:textId="77777777" w:rsidR="00372ACD" w:rsidRPr="00F23E0F" w:rsidRDefault="00372ACD" w:rsidP="00372ACD">
      <w:pPr>
        <w:pStyle w:val="PODNASLOV0"/>
        <w:numPr>
          <w:ilvl w:val="0"/>
          <w:numId w:val="14"/>
        </w:numPr>
        <w:spacing w:after="0" w:line="276" w:lineRule="auto"/>
        <w:jc w:val="both"/>
        <w:outlineLvl w:val="0"/>
        <w:rPr>
          <w:rFonts w:ascii="Century Gothic" w:hAnsi="Century Gothic"/>
          <w:sz w:val="20"/>
          <w:szCs w:val="20"/>
        </w:rPr>
      </w:pPr>
      <w:r w:rsidRPr="00F23E0F">
        <w:rPr>
          <w:rFonts w:ascii="Century Gothic" w:hAnsi="Century Gothic"/>
          <w:sz w:val="20"/>
          <w:szCs w:val="20"/>
        </w:rPr>
        <w:t>OSNOVNI PODATKI  O JAVNEM NAROČILU</w:t>
      </w:r>
    </w:p>
    <w:p w14:paraId="5A0E5C61" w14:textId="77777777" w:rsidR="00372ACD" w:rsidRPr="00F23E0F" w:rsidRDefault="00372ACD" w:rsidP="00372ACD">
      <w:pPr>
        <w:pStyle w:val="PODNASLOV0"/>
        <w:spacing w:after="0" w:line="276" w:lineRule="auto"/>
        <w:ind w:left="1470" w:firstLine="0"/>
        <w:jc w:val="both"/>
        <w:outlineLvl w:val="0"/>
        <w:rPr>
          <w:rFonts w:ascii="Century Gothic" w:hAnsi="Century Gothic"/>
          <w:sz w:val="20"/>
          <w:szCs w:val="20"/>
        </w:rPr>
      </w:pPr>
    </w:p>
    <w:tbl>
      <w:tblPr>
        <w:tblW w:w="9360"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2554"/>
        <w:gridCol w:w="567"/>
        <w:gridCol w:w="709"/>
        <w:gridCol w:w="1418"/>
        <w:gridCol w:w="709"/>
        <w:gridCol w:w="3403"/>
      </w:tblGrid>
      <w:tr w:rsidR="00372ACD" w:rsidRPr="00F23E0F" w14:paraId="5EE86C3B" w14:textId="77777777" w:rsidTr="006306AC">
        <w:trPr>
          <w:cantSplit/>
        </w:trPr>
        <w:tc>
          <w:tcPr>
            <w:tcW w:w="2554" w:type="dxa"/>
            <w:tcBorders>
              <w:top w:val="single" w:sz="2" w:space="0" w:color="auto"/>
              <w:left w:val="single" w:sz="2" w:space="0" w:color="auto"/>
              <w:bottom w:val="single" w:sz="2" w:space="0" w:color="auto"/>
              <w:right w:val="single" w:sz="2" w:space="0" w:color="auto"/>
            </w:tcBorders>
          </w:tcPr>
          <w:p w14:paraId="73FACEA0" w14:textId="77777777" w:rsidR="00372ACD" w:rsidRPr="00F23E0F" w:rsidRDefault="00372ACD" w:rsidP="006306AC">
            <w:pPr>
              <w:spacing w:before="60" w:after="60" w:line="276" w:lineRule="auto"/>
              <w:jc w:val="right"/>
              <w:rPr>
                <w:rFonts w:ascii="Century Gothic" w:hAnsi="Century Gothic" w:cs="Arial"/>
                <w:szCs w:val="20"/>
              </w:rPr>
            </w:pPr>
            <w:r w:rsidRPr="00F23E0F">
              <w:rPr>
                <w:rFonts w:ascii="Century Gothic" w:hAnsi="Century Gothic" w:cs="Arial"/>
                <w:szCs w:val="20"/>
              </w:rPr>
              <w:t>Naziv</w:t>
            </w:r>
          </w:p>
        </w:tc>
        <w:tc>
          <w:tcPr>
            <w:tcW w:w="6806" w:type="dxa"/>
            <w:gridSpan w:val="5"/>
            <w:tcBorders>
              <w:top w:val="single" w:sz="2" w:space="0" w:color="auto"/>
              <w:left w:val="single" w:sz="2" w:space="0" w:color="auto"/>
              <w:bottom w:val="nil"/>
              <w:right w:val="single" w:sz="2" w:space="0" w:color="auto"/>
            </w:tcBorders>
          </w:tcPr>
          <w:p w14:paraId="77D5C4B6" w14:textId="77777777" w:rsidR="00372ACD" w:rsidRPr="00F23E0F" w:rsidRDefault="00372ACD" w:rsidP="006306AC">
            <w:pPr>
              <w:pStyle w:val="PODPODNASLOV"/>
              <w:numPr>
                <w:ilvl w:val="0"/>
                <w:numId w:val="0"/>
              </w:numPr>
              <w:spacing w:line="276" w:lineRule="auto"/>
              <w:ind w:right="1750"/>
              <w:jc w:val="both"/>
              <w:outlineLvl w:val="0"/>
              <w:rPr>
                <w:rFonts w:ascii="Century Gothic" w:hAnsi="Century Gothic"/>
                <w:color w:val="auto"/>
              </w:rPr>
            </w:pPr>
            <w:r>
              <w:rPr>
                <w:rFonts w:ascii="Century Gothic" w:hAnsi="Century Gothic"/>
                <w:b/>
                <w:bCs/>
                <w:color w:val="auto"/>
              </w:rPr>
              <w:t>DOBAVA ELEKTRIČNE ENERGIJE</w:t>
            </w:r>
            <w:r w:rsidRPr="00F23E0F">
              <w:rPr>
                <w:rFonts w:ascii="Century Gothic" w:hAnsi="Century Gothic"/>
                <w:b/>
                <w:bCs/>
                <w:color w:val="auto"/>
              </w:rPr>
              <w:t xml:space="preserve"> </w:t>
            </w:r>
          </w:p>
        </w:tc>
      </w:tr>
      <w:tr w:rsidR="00372ACD" w:rsidRPr="00F23E0F" w14:paraId="7C1932F8" w14:textId="77777777" w:rsidTr="006306AC">
        <w:trPr>
          <w:cantSplit/>
        </w:trPr>
        <w:tc>
          <w:tcPr>
            <w:tcW w:w="2554" w:type="dxa"/>
            <w:tcBorders>
              <w:top w:val="single" w:sz="2" w:space="0" w:color="auto"/>
              <w:left w:val="single" w:sz="2" w:space="0" w:color="auto"/>
              <w:bottom w:val="single" w:sz="2" w:space="0" w:color="auto"/>
              <w:right w:val="single" w:sz="2" w:space="0" w:color="auto"/>
            </w:tcBorders>
            <w:hideMark/>
          </w:tcPr>
          <w:p w14:paraId="158D05DA" w14:textId="77777777" w:rsidR="00372ACD" w:rsidRPr="00F23E0F" w:rsidRDefault="00372ACD" w:rsidP="006306AC">
            <w:pPr>
              <w:spacing w:before="60" w:after="60" w:line="276" w:lineRule="auto"/>
              <w:jc w:val="right"/>
              <w:rPr>
                <w:rFonts w:ascii="Century Gothic" w:eastAsia="Times New Roman" w:hAnsi="Century Gothic" w:cs="Arial"/>
                <w:szCs w:val="20"/>
              </w:rPr>
            </w:pPr>
            <w:r w:rsidRPr="00F23E0F">
              <w:rPr>
                <w:rFonts w:ascii="Century Gothic" w:hAnsi="Century Gothic" w:cs="Arial"/>
                <w:szCs w:val="20"/>
              </w:rPr>
              <w:t>Predmet naročila</w:t>
            </w:r>
          </w:p>
        </w:tc>
        <w:tc>
          <w:tcPr>
            <w:tcW w:w="6806" w:type="dxa"/>
            <w:gridSpan w:val="5"/>
            <w:tcBorders>
              <w:top w:val="single" w:sz="2" w:space="0" w:color="auto"/>
              <w:left w:val="single" w:sz="2" w:space="0" w:color="auto"/>
              <w:bottom w:val="nil"/>
              <w:right w:val="single" w:sz="2" w:space="0" w:color="auto"/>
            </w:tcBorders>
            <w:hideMark/>
          </w:tcPr>
          <w:p w14:paraId="5E263DAE" w14:textId="77777777" w:rsidR="00372ACD" w:rsidRPr="00F23E0F" w:rsidRDefault="00372ACD" w:rsidP="006306AC">
            <w:pPr>
              <w:pStyle w:val="PODPODNASLOV"/>
              <w:numPr>
                <w:ilvl w:val="0"/>
                <w:numId w:val="0"/>
              </w:numPr>
              <w:spacing w:line="276" w:lineRule="auto"/>
              <w:ind w:right="1750"/>
              <w:outlineLvl w:val="0"/>
              <w:rPr>
                <w:rFonts w:ascii="Century Gothic" w:hAnsi="Century Gothic"/>
                <w:color w:val="auto"/>
              </w:rPr>
            </w:pPr>
            <w:r w:rsidRPr="00F23E0F">
              <w:rPr>
                <w:rFonts w:ascii="Century Gothic" w:hAnsi="Century Gothic"/>
                <w:color w:val="auto"/>
              </w:rPr>
              <w:t>blago</w:t>
            </w:r>
          </w:p>
        </w:tc>
      </w:tr>
      <w:tr w:rsidR="00372ACD" w:rsidRPr="00F23E0F" w14:paraId="1DACC033" w14:textId="77777777" w:rsidTr="006306AC">
        <w:trPr>
          <w:cantSplit/>
        </w:trPr>
        <w:tc>
          <w:tcPr>
            <w:tcW w:w="2554" w:type="dxa"/>
            <w:tcBorders>
              <w:top w:val="single" w:sz="2" w:space="0" w:color="auto"/>
              <w:left w:val="single" w:sz="2" w:space="0" w:color="auto"/>
              <w:bottom w:val="single" w:sz="2" w:space="0" w:color="auto"/>
              <w:right w:val="single" w:sz="2" w:space="0" w:color="auto"/>
            </w:tcBorders>
          </w:tcPr>
          <w:p w14:paraId="6DC55079" w14:textId="77777777" w:rsidR="00372ACD" w:rsidRPr="00F23E0F" w:rsidRDefault="00372ACD" w:rsidP="006306AC">
            <w:pPr>
              <w:spacing w:before="60" w:after="60" w:line="276" w:lineRule="auto"/>
              <w:jc w:val="right"/>
              <w:rPr>
                <w:rFonts w:ascii="Century Gothic" w:hAnsi="Century Gothic" w:cs="Arial"/>
                <w:szCs w:val="20"/>
              </w:rPr>
            </w:pPr>
            <w:r w:rsidRPr="00F23E0F">
              <w:rPr>
                <w:rFonts w:ascii="Century Gothic" w:hAnsi="Century Gothic" w:cs="Arial"/>
                <w:szCs w:val="20"/>
              </w:rPr>
              <w:t>Področje</w:t>
            </w:r>
          </w:p>
        </w:tc>
        <w:tc>
          <w:tcPr>
            <w:tcW w:w="6806" w:type="dxa"/>
            <w:gridSpan w:val="5"/>
            <w:tcBorders>
              <w:top w:val="single" w:sz="2" w:space="0" w:color="auto"/>
              <w:left w:val="single" w:sz="2" w:space="0" w:color="auto"/>
              <w:bottom w:val="nil"/>
              <w:right w:val="single" w:sz="2" w:space="0" w:color="auto"/>
            </w:tcBorders>
          </w:tcPr>
          <w:p w14:paraId="45AD1FE0" w14:textId="77777777" w:rsidR="00372ACD" w:rsidRPr="00F23E0F" w:rsidRDefault="00372ACD" w:rsidP="006306AC">
            <w:pPr>
              <w:pStyle w:val="PODPODNASLOV"/>
              <w:numPr>
                <w:ilvl w:val="0"/>
                <w:numId w:val="0"/>
              </w:numPr>
              <w:spacing w:line="276" w:lineRule="auto"/>
              <w:ind w:right="1750"/>
              <w:outlineLvl w:val="0"/>
              <w:rPr>
                <w:rFonts w:ascii="Century Gothic" w:hAnsi="Century Gothic"/>
                <w:color w:val="auto"/>
              </w:rPr>
            </w:pPr>
            <w:r w:rsidRPr="00F23E0F">
              <w:rPr>
                <w:rFonts w:ascii="Century Gothic" w:hAnsi="Century Gothic"/>
                <w:color w:val="auto"/>
              </w:rPr>
              <w:t>SPLOŠNO PODROČJE</w:t>
            </w:r>
          </w:p>
        </w:tc>
      </w:tr>
      <w:tr w:rsidR="00372ACD" w:rsidRPr="00F23E0F" w14:paraId="1587CB57" w14:textId="77777777" w:rsidTr="006306AC">
        <w:trPr>
          <w:cantSplit/>
        </w:trPr>
        <w:tc>
          <w:tcPr>
            <w:tcW w:w="2554" w:type="dxa"/>
            <w:tcBorders>
              <w:top w:val="single" w:sz="2" w:space="0" w:color="auto"/>
              <w:left w:val="single" w:sz="2" w:space="0" w:color="auto"/>
              <w:bottom w:val="single" w:sz="2" w:space="0" w:color="auto"/>
              <w:right w:val="single" w:sz="2" w:space="0" w:color="auto"/>
            </w:tcBorders>
          </w:tcPr>
          <w:p w14:paraId="0756269E" w14:textId="77777777" w:rsidR="00372ACD" w:rsidRPr="00F23E0F" w:rsidRDefault="00372ACD" w:rsidP="006306AC">
            <w:pPr>
              <w:spacing w:before="60" w:after="60" w:line="276" w:lineRule="auto"/>
              <w:jc w:val="right"/>
              <w:rPr>
                <w:rFonts w:ascii="Century Gothic" w:hAnsi="Century Gothic" w:cs="Arial"/>
                <w:szCs w:val="20"/>
              </w:rPr>
            </w:pPr>
            <w:r w:rsidRPr="00F23E0F">
              <w:rPr>
                <w:rFonts w:ascii="Century Gothic" w:hAnsi="Century Gothic" w:cs="Arial"/>
                <w:szCs w:val="20"/>
              </w:rPr>
              <w:t>Vrsta postopka</w:t>
            </w:r>
          </w:p>
        </w:tc>
        <w:tc>
          <w:tcPr>
            <w:tcW w:w="6806" w:type="dxa"/>
            <w:gridSpan w:val="5"/>
            <w:tcBorders>
              <w:top w:val="single" w:sz="2" w:space="0" w:color="auto"/>
              <w:left w:val="single" w:sz="2" w:space="0" w:color="auto"/>
              <w:bottom w:val="nil"/>
              <w:right w:val="single" w:sz="2" w:space="0" w:color="auto"/>
            </w:tcBorders>
          </w:tcPr>
          <w:p w14:paraId="0F1436D2" w14:textId="77777777" w:rsidR="00372ACD" w:rsidRPr="00F23E0F" w:rsidRDefault="00372ACD" w:rsidP="006306AC">
            <w:pPr>
              <w:pStyle w:val="PODPODNASLOV"/>
              <w:numPr>
                <w:ilvl w:val="0"/>
                <w:numId w:val="0"/>
              </w:numPr>
              <w:spacing w:line="276" w:lineRule="auto"/>
              <w:ind w:right="1750"/>
              <w:outlineLvl w:val="0"/>
              <w:rPr>
                <w:rFonts w:ascii="Century Gothic" w:hAnsi="Century Gothic"/>
                <w:color w:val="auto"/>
              </w:rPr>
            </w:pPr>
            <w:r w:rsidRPr="00F23E0F">
              <w:rPr>
                <w:rFonts w:ascii="Century Gothic" w:hAnsi="Century Gothic"/>
                <w:color w:val="auto"/>
              </w:rPr>
              <w:t>odprti postopek</w:t>
            </w:r>
          </w:p>
        </w:tc>
      </w:tr>
      <w:tr w:rsidR="00372ACD" w:rsidRPr="00F23E0F" w14:paraId="1943E0B0" w14:textId="77777777" w:rsidTr="006306AC">
        <w:trPr>
          <w:cantSplit/>
          <w:trHeight w:val="446"/>
        </w:trPr>
        <w:tc>
          <w:tcPr>
            <w:tcW w:w="2554" w:type="dxa"/>
            <w:tcBorders>
              <w:top w:val="single" w:sz="2" w:space="0" w:color="auto"/>
              <w:left w:val="single" w:sz="2" w:space="0" w:color="auto"/>
              <w:bottom w:val="single" w:sz="2" w:space="0" w:color="auto"/>
              <w:right w:val="single" w:sz="2" w:space="0" w:color="auto"/>
            </w:tcBorders>
            <w:vAlign w:val="center"/>
            <w:hideMark/>
          </w:tcPr>
          <w:p w14:paraId="15909329" w14:textId="77777777" w:rsidR="00372ACD" w:rsidRPr="00F23E0F" w:rsidRDefault="00372ACD" w:rsidP="006306AC">
            <w:pPr>
              <w:spacing w:before="60" w:after="60" w:line="276" w:lineRule="auto"/>
              <w:jc w:val="right"/>
              <w:rPr>
                <w:rFonts w:ascii="Century Gothic" w:hAnsi="Century Gothic" w:cs="Arial"/>
                <w:szCs w:val="20"/>
              </w:rPr>
            </w:pPr>
            <w:r w:rsidRPr="00F23E0F">
              <w:rPr>
                <w:rFonts w:ascii="Century Gothic" w:hAnsi="Century Gothic" w:cs="Arial"/>
                <w:szCs w:val="20"/>
              </w:rPr>
              <w:t>Obdobje izvedbe naročila:</w:t>
            </w:r>
          </w:p>
        </w:tc>
        <w:tc>
          <w:tcPr>
            <w:tcW w:w="6806" w:type="dxa"/>
            <w:gridSpan w:val="5"/>
            <w:tcBorders>
              <w:top w:val="single" w:sz="2" w:space="0" w:color="auto"/>
              <w:left w:val="single" w:sz="2" w:space="0" w:color="auto"/>
              <w:bottom w:val="single" w:sz="2" w:space="0" w:color="auto"/>
              <w:right w:val="single" w:sz="2" w:space="0" w:color="auto"/>
            </w:tcBorders>
            <w:vAlign w:val="center"/>
            <w:hideMark/>
          </w:tcPr>
          <w:p w14:paraId="666A5B77" w14:textId="77777777" w:rsidR="00372ACD" w:rsidRPr="00F23E0F" w:rsidRDefault="00372ACD" w:rsidP="006306AC">
            <w:pPr>
              <w:pStyle w:val="NavadenTimesNewRoman"/>
              <w:spacing w:before="60" w:after="60" w:line="276" w:lineRule="auto"/>
              <w:rPr>
                <w:rFonts w:ascii="Century Gothic" w:hAnsi="Century Gothic" w:cs="Arial"/>
                <w:color w:val="000000" w:themeColor="text1"/>
                <w:sz w:val="20"/>
              </w:rPr>
            </w:pPr>
            <w:r>
              <w:rPr>
                <w:rFonts w:ascii="Century Gothic" w:hAnsi="Century Gothic" w:cs="Arial"/>
                <w:color w:val="000000" w:themeColor="text1"/>
                <w:sz w:val="20"/>
              </w:rPr>
              <w:t>Od sklenitve pogodbe do 31. 12. 2026</w:t>
            </w:r>
            <w:r w:rsidRPr="00F23E0F">
              <w:rPr>
                <w:rFonts w:ascii="Century Gothic" w:hAnsi="Century Gothic" w:cs="Arial"/>
                <w:color w:val="000000" w:themeColor="text1"/>
                <w:sz w:val="20"/>
              </w:rPr>
              <w:t xml:space="preserve"> </w:t>
            </w:r>
          </w:p>
        </w:tc>
      </w:tr>
      <w:tr w:rsidR="00372ACD" w:rsidRPr="00AC253D" w14:paraId="3570656F" w14:textId="77777777" w:rsidTr="006306AC">
        <w:trPr>
          <w:cantSplit/>
          <w:trHeight w:val="315"/>
        </w:trPr>
        <w:tc>
          <w:tcPr>
            <w:tcW w:w="2554" w:type="dxa"/>
            <w:vMerge w:val="restart"/>
            <w:tcBorders>
              <w:top w:val="single" w:sz="2" w:space="0" w:color="auto"/>
              <w:left w:val="single" w:sz="2" w:space="0" w:color="auto"/>
              <w:bottom w:val="single" w:sz="2" w:space="0" w:color="auto"/>
              <w:right w:val="single" w:sz="2" w:space="0" w:color="auto"/>
            </w:tcBorders>
            <w:vAlign w:val="center"/>
            <w:hideMark/>
          </w:tcPr>
          <w:p w14:paraId="5C0F8E76" w14:textId="77777777" w:rsidR="00372ACD" w:rsidRPr="00AC253D" w:rsidRDefault="00372ACD" w:rsidP="006306AC">
            <w:pPr>
              <w:spacing w:before="60" w:after="60" w:line="276" w:lineRule="auto"/>
              <w:jc w:val="right"/>
              <w:rPr>
                <w:rFonts w:ascii="Century Gothic" w:hAnsi="Century Gothic" w:cs="Arial"/>
                <w:szCs w:val="20"/>
              </w:rPr>
            </w:pPr>
            <w:r w:rsidRPr="00AC253D">
              <w:rPr>
                <w:rFonts w:ascii="Century Gothic" w:hAnsi="Century Gothic" w:cs="Arial"/>
                <w:szCs w:val="20"/>
              </w:rPr>
              <w:t>Rok za postavitev vprašanj:</w:t>
            </w:r>
          </w:p>
        </w:tc>
        <w:tc>
          <w:tcPr>
            <w:tcW w:w="567" w:type="dxa"/>
            <w:vMerge w:val="restart"/>
            <w:tcBorders>
              <w:top w:val="single" w:sz="2" w:space="0" w:color="auto"/>
              <w:left w:val="single" w:sz="2" w:space="0" w:color="auto"/>
              <w:bottom w:val="single" w:sz="2" w:space="0" w:color="auto"/>
              <w:right w:val="single" w:sz="2" w:space="0" w:color="auto"/>
            </w:tcBorders>
            <w:vAlign w:val="center"/>
            <w:hideMark/>
          </w:tcPr>
          <w:p w14:paraId="5BD92C7E" w14:textId="77777777" w:rsidR="00372ACD" w:rsidRPr="00AC253D" w:rsidRDefault="00372ACD" w:rsidP="006306AC">
            <w:pPr>
              <w:pStyle w:val="NavadenTimesNewRoman"/>
              <w:widowControl/>
              <w:spacing w:before="60" w:after="60" w:line="276" w:lineRule="auto"/>
              <w:jc w:val="right"/>
              <w:rPr>
                <w:rFonts w:ascii="Century Gothic" w:hAnsi="Century Gothic" w:cs="Arial"/>
                <w:sz w:val="20"/>
              </w:rPr>
            </w:pPr>
            <w:r w:rsidRPr="00AC253D">
              <w:rPr>
                <w:rFonts w:ascii="Century Gothic" w:hAnsi="Century Gothic" w:cs="Arial"/>
                <w:sz w:val="20"/>
              </w:rPr>
              <w:t>rok</w:t>
            </w:r>
          </w:p>
        </w:tc>
        <w:tc>
          <w:tcPr>
            <w:tcW w:w="709" w:type="dxa"/>
            <w:tcBorders>
              <w:top w:val="single" w:sz="2" w:space="0" w:color="auto"/>
              <w:left w:val="single" w:sz="2" w:space="0" w:color="auto"/>
              <w:bottom w:val="nil"/>
              <w:right w:val="nil"/>
            </w:tcBorders>
            <w:vAlign w:val="center"/>
            <w:hideMark/>
          </w:tcPr>
          <w:p w14:paraId="358CBFA1" w14:textId="77777777" w:rsidR="00372ACD" w:rsidRPr="00AC253D" w:rsidRDefault="00372ACD" w:rsidP="006306AC">
            <w:pPr>
              <w:pStyle w:val="NavadenTimesNewRoman"/>
              <w:widowControl/>
              <w:spacing w:before="60" w:after="60" w:line="276" w:lineRule="auto"/>
              <w:rPr>
                <w:rFonts w:ascii="Century Gothic" w:hAnsi="Century Gothic" w:cs="Arial"/>
                <w:sz w:val="20"/>
              </w:rPr>
            </w:pPr>
            <w:r w:rsidRPr="00AC253D">
              <w:rPr>
                <w:rFonts w:ascii="Century Gothic" w:hAnsi="Century Gothic" w:cs="Arial"/>
                <w:sz w:val="20"/>
              </w:rPr>
              <w:t>dan:</w:t>
            </w:r>
          </w:p>
        </w:tc>
        <w:tc>
          <w:tcPr>
            <w:tcW w:w="1418" w:type="dxa"/>
            <w:tcBorders>
              <w:top w:val="single" w:sz="2" w:space="0" w:color="auto"/>
              <w:left w:val="nil"/>
              <w:bottom w:val="nil"/>
              <w:right w:val="single" w:sz="2" w:space="0" w:color="auto"/>
            </w:tcBorders>
            <w:vAlign w:val="center"/>
            <w:hideMark/>
          </w:tcPr>
          <w:p w14:paraId="73A065DE" w14:textId="153C219C" w:rsidR="00372ACD" w:rsidRPr="00AC253D" w:rsidRDefault="00F02934" w:rsidP="006306AC">
            <w:pPr>
              <w:pStyle w:val="NavadenTimesNewRoman"/>
              <w:widowControl/>
              <w:spacing w:before="60" w:after="60" w:line="276" w:lineRule="auto"/>
              <w:rPr>
                <w:rFonts w:ascii="Century Gothic" w:hAnsi="Century Gothic" w:cs="Arial"/>
                <w:b/>
                <w:sz w:val="20"/>
              </w:rPr>
            </w:pPr>
            <w:r w:rsidRPr="00AC253D">
              <w:rPr>
                <w:rFonts w:ascii="Century Gothic" w:hAnsi="Century Gothic" w:cs="Arial"/>
                <w:b/>
                <w:sz w:val="20"/>
              </w:rPr>
              <w:t>2</w:t>
            </w:r>
            <w:r w:rsidR="00AC253D" w:rsidRPr="00AC253D">
              <w:rPr>
                <w:rFonts w:ascii="Century Gothic" w:hAnsi="Century Gothic" w:cs="Arial"/>
                <w:b/>
                <w:sz w:val="20"/>
              </w:rPr>
              <w:t>6</w:t>
            </w:r>
            <w:r w:rsidR="00372ACD" w:rsidRPr="00AC253D">
              <w:rPr>
                <w:rFonts w:ascii="Century Gothic" w:hAnsi="Century Gothic" w:cs="Arial"/>
                <w:b/>
                <w:sz w:val="20"/>
              </w:rPr>
              <w:t xml:space="preserve">. </w:t>
            </w:r>
            <w:r w:rsidRPr="00AC253D">
              <w:rPr>
                <w:rFonts w:ascii="Century Gothic" w:hAnsi="Century Gothic" w:cs="Arial"/>
                <w:b/>
                <w:sz w:val="20"/>
              </w:rPr>
              <w:t>6</w:t>
            </w:r>
            <w:r w:rsidR="00372ACD" w:rsidRPr="00AC253D">
              <w:rPr>
                <w:rFonts w:ascii="Century Gothic" w:hAnsi="Century Gothic" w:cs="Arial"/>
                <w:b/>
                <w:sz w:val="20"/>
              </w:rPr>
              <w:t>. 2025</w:t>
            </w:r>
          </w:p>
        </w:tc>
        <w:tc>
          <w:tcPr>
            <w:tcW w:w="709" w:type="dxa"/>
            <w:vMerge w:val="restart"/>
            <w:tcBorders>
              <w:top w:val="single" w:sz="2" w:space="0" w:color="auto"/>
              <w:left w:val="single" w:sz="2" w:space="0" w:color="auto"/>
              <w:bottom w:val="single" w:sz="2" w:space="0" w:color="auto"/>
              <w:right w:val="single" w:sz="2" w:space="0" w:color="auto"/>
            </w:tcBorders>
            <w:vAlign w:val="center"/>
            <w:hideMark/>
          </w:tcPr>
          <w:p w14:paraId="6B70E271" w14:textId="77777777" w:rsidR="00372ACD" w:rsidRPr="00AC253D" w:rsidRDefault="00372ACD" w:rsidP="006306AC">
            <w:pPr>
              <w:pStyle w:val="NavadenTimesNewRoman"/>
              <w:widowControl/>
              <w:spacing w:before="60" w:after="60" w:line="276" w:lineRule="auto"/>
              <w:jc w:val="right"/>
              <w:rPr>
                <w:rFonts w:ascii="Century Gothic" w:hAnsi="Century Gothic" w:cs="Arial"/>
                <w:sz w:val="20"/>
              </w:rPr>
            </w:pPr>
            <w:r w:rsidRPr="00AC253D">
              <w:rPr>
                <w:rFonts w:ascii="Century Gothic" w:hAnsi="Century Gothic" w:cs="Arial"/>
                <w:sz w:val="20"/>
              </w:rPr>
              <w:t>kraj:</w:t>
            </w:r>
          </w:p>
        </w:tc>
        <w:tc>
          <w:tcPr>
            <w:tcW w:w="3403" w:type="dxa"/>
            <w:vMerge w:val="restart"/>
            <w:tcBorders>
              <w:top w:val="single" w:sz="2" w:space="0" w:color="auto"/>
              <w:left w:val="single" w:sz="2" w:space="0" w:color="auto"/>
              <w:bottom w:val="single" w:sz="2" w:space="0" w:color="auto"/>
              <w:right w:val="single" w:sz="2" w:space="0" w:color="auto"/>
            </w:tcBorders>
            <w:vAlign w:val="center"/>
            <w:hideMark/>
          </w:tcPr>
          <w:p w14:paraId="64ABFF5C" w14:textId="77777777" w:rsidR="00372ACD" w:rsidRPr="00AC253D" w:rsidRDefault="00372ACD" w:rsidP="006306AC">
            <w:pPr>
              <w:pStyle w:val="NavadenTimesNewRoman"/>
              <w:widowControl/>
              <w:spacing w:before="60" w:after="60" w:line="276" w:lineRule="auto"/>
              <w:rPr>
                <w:rFonts w:ascii="Century Gothic" w:hAnsi="Century Gothic" w:cs="Arial"/>
                <w:sz w:val="20"/>
              </w:rPr>
            </w:pPr>
            <w:r w:rsidRPr="00AC253D">
              <w:rPr>
                <w:rFonts w:ascii="Century Gothic" w:hAnsi="Century Gothic" w:cs="Arial"/>
                <w:sz w:val="20"/>
              </w:rPr>
              <w:t xml:space="preserve">Portal javnih naročil https://www.enarocanje.si/ </w:t>
            </w:r>
          </w:p>
        </w:tc>
      </w:tr>
      <w:tr w:rsidR="00372ACD" w:rsidRPr="00AC253D" w14:paraId="39856A20" w14:textId="77777777" w:rsidTr="006306AC">
        <w:trPr>
          <w:cantSplit/>
          <w:trHeight w:val="324"/>
        </w:trPr>
        <w:tc>
          <w:tcPr>
            <w:tcW w:w="2554" w:type="dxa"/>
            <w:vMerge/>
            <w:tcBorders>
              <w:top w:val="single" w:sz="2" w:space="0" w:color="auto"/>
              <w:left w:val="single" w:sz="2" w:space="0" w:color="auto"/>
              <w:bottom w:val="single" w:sz="2" w:space="0" w:color="auto"/>
              <w:right w:val="single" w:sz="2" w:space="0" w:color="auto"/>
            </w:tcBorders>
            <w:vAlign w:val="center"/>
            <w:hideMark/>
          </w:tcPr>
          <w:p w14:paraId="33F01437" w14:textId="77777777" w:rsidR="00372ACD" w:rsidRPr="00AC253D" w:rsidRDefault="00372ACD" w:rsidP="006306AC">
            <w:pPr>
              <w:spacing w:line="276" w:lineRule="auto"/>
              <w:rPr>
                <w:rFonts w:ascii="Century Gothic" w:hAnsi="Century Gothic" w:cs="Arial"/>
                <w:szCs w:val="20"/>
              </w:rPr>
            </w:pPr>
          </w:p>
        </w:tc>
        <w:tc>
          <w:tcPr>
            <w:tcW w:w="567" w:type="dxa"/>
            <w:vMerge/>
            <w:tcBorders>
              <w:top w:val="single" w:sz="2" w:space="0" w:color="auto"/>
              <w:left w:val="single" w:sz="2" w:space="0" w:color="auto"/>
              <w:bottom w:val="single" w:sz="2" w:space="0" w:color="auto"/>
              <w:right w:val="single" w:sz="2" w:space="0" w:color="auto"/>
            </w:tcBorders>
            <w:vAlign w:val="center"/>
            <w:hideMark/>
          </w:tcPr>
          <w:p w14:paraId="1C4440FF" w14:textId="77777777" w:rsidR="00372ACD" w:rsidRPr="00AC253D" w:rsidRDefault="00372ACD" w:rsidP="006306AC">
            <w:pPr>
              <w:spacing w:line="276" w:lineRule="auto"/>
              <w:rPr>
                <w:rFonts w:ascii="Century Gothic" w:hAnsi="Century Gothic" w:cs="Arial"/>
                <w:szCs w:val="20"/>
              </w:rPr>
            </w:pPr>
          </w:p>
        </w:tc>
        <w:tc>
          <w:tcPr>
            <w:tcW w:w="709" w:type="dxa"/>
            <w:tcBorders>
              <w:top w:val="nil"/>
              <w:left w:val="single" w:sz="2" w:space="0" w:color="auto"/>
              <w:bottom w:val="nil"/>
              <w:right w:val="nil"/>
            </w:tcBorders>
            <w:vAlign w:val="center"/>
            <w:hideMark/>
          </w:tcPr>
          <w:p w14:paraId="017E4744" w14:textId="77777777" w:rsidR="00372ACD" w:rsidRPr="00AC253D" w:rsidRDefault="00372ACD" w:rsidP="006306AC">
            <w:pPr>
              <w:pStyle w:val="NavadenTimesNewRoman"/>
              <w:widowControl/>
              <w:spacing w:before="60" w:after="60" w:line="276" w:lineRule="auto"/>
              <w:rPr>
                <w:rFonts w:ascii="Century Gothic" w:hAnsi="Century Gothic" w:cs="Arial"/>
                <w:sz w:val="20"/>
              </w:rPr>
            </w:pPr>
            <w:r w:rsidRPr="00AC253D">
              <w:rPr>
                <w:rFonts w:ascii="Century Gothic" w:hAnsi="Century Gothic" w:cs="Arial"/>
                <w:sz w:val="20"/>
              </w:rPr>
              <w:t>ura:</w:t>
            </w:r>
          </w:p>
        </w:tc>
        <w:tc>
          <w:tcPr>
            <w:tcW w:w="1418" w:type="dxa"/>
            <w:tcBorders>
              <w:top w:val="nil"/>
              <w:left w:val="nil"/>
              <w:bottom w:val="nil"/>
              <w:right w:val="single" w:sz="2" w:space="0" w:color="auto"/>
            </w:tcBorders>
            <w:vAlign w:val="center"/>
            <w:hideMark/>
          </w:tcPr>
          <w:p w14:paraId="648099E6" w14:textId="77777777" w:rsidR="00372ACD" w:rsidRPr="00AC253D" w:rsidRDefault="00372ACD" w:rsidP="006306AC">
            <w:pPr>
              <w:pStyle w:val="NavadenTimesNewRoman"/>
              <w:widowControl/>
              <w:spacing w:before="60" w:after="60" w:line="276" w:lineRule="auto"/>
              <w:rPr>
                <w:rFonts w:ascii="Century Gothic" w:hAnsi="Century Gothic" w:cs="Arial"/>
                <w:b/>
                <w:sz w:val="20"/>
              </w:rPr>
            </w:pPr>
            <w:r w:rsidRPr="00AC253D">
              <w:rPr>
                <w:rFonts w:ascii="Century Gothic" w:hAnsi="Century Gothic" w:cs="Arial"/>
                <w:b/>
                <w:sz w:val="20"/>
              </w:rPr>
              <w:t>12:00</w:t>
            </w:r>
          </w:p>
        </w:tc>
        <w:tc>
          <w:tcPr>
            <w:tcW w:w="709" w:type="dxa"/>
            <w:vMerge/>
            <w:tcBorders>
              <w:top w:val="single" w:sz="2" w:space="0" w:color="auto"/>
              <w:left w:val="single" w:sz="2" w:space="0" w:color="auto"/>
              <w:bottom w:val="single" w:sz="2" w:space="0" w:color="auto"/>
              <w:right w:val="single" w:sz="2" w:space="0" w:color="auto"/>
            </w:tcBorders>
            <w:vAlign w:val="center"/>
            <w:hideMark/>
          </w:tcPr>
          <w:p w14:paraId="349CEE1D" w14:textId="77777777" w:rsidR="00372ACD" w:rsidRPr="00AC253D" w:rsidRDefault="00372ACD" w:rsidP="006306AC">
            <w:pPr>
              <w:spacing w:line="276" w:lineRule="auto"/>
              <w:rPr>
                <w:rFonts w:ascii="Century Gothic" w:hAnsi="Century Gothic" w:cs="Arial"/>
                <w:szCs w:val="20"/>
              </w:rPr>
            </w:pPr>
          </w:p>
        </w:tc>
        <w:tc>
          <w:tcPr>
            <w:tcW w:w="3403" w:type="dxa"/>
            <w:vMerge/>
            <w:tcBorders>
              <w:top w:val="single" w:sz="2" w:space="0" w:color="auto"/>
              <w:left w:val="single" w:sz="2" w:space="0" w:color="auto"/>
              <w:bottom w:val="single" w:sz="2" w:space="0" w:color="auto"/>
              <w:right w:val="single" w:sz="2" w:space="0" w:color="auto"/>
            </w:tcBorders>
            <w:vAlign w:val="center"/>
            <w:hideMark/>
          </w:tcPr>
          <w:p w14:paraId="0367A083" w14:textId="77777777" w:rsidR="00372ACD" w:rsidRPr="00AC253D" w:rsidRDefault="00372ACD" w:rsidP="006306AC">
            <w:pPr>
              <w:spacing w:line="276" w:lineRule="auto"/>
              <w:rPr>
                <w:rFonts w:ascii="Century Gothic" w:hAnsi="Century Gothic" w:cs="Arial"/>
                <w:szCs w:val="20"/>
              </w:rPr>
            </w:pPr>
          </w:p>
        </w:tc>
      </w:tr>
      <w:tr w:rsidR="00372ACD" w:rsidRPr="00AC253D" w14:paraId="33926807" w14:textId="77777777" w:rsidTr="006306AC">
        <w:trPr>
          <w:cantSplit/>
          <w:trHeight w:val="315"/>
        </w:trPr>
        <w:tc>
          <w:tcPr>
            <w:tcW w:w="2554" w:type="dxa"/>
            <w:vMerge w:val="restart"/>
            <w:tcBorders>
              <w:top w:val="single" w:sz="2" w:space="0" w:color="auto"/>
              <w:left w:val="single" w:sz="2" w:space="0" w:color="auto"/>
              <w:bottom w:val="single" w:sz="2" w:space="0" w:color="auto"/>
              <w:right w:val="single" w:sz="2" w:space="0" w:color="auto"/>
            </w:tcBorders>
            <w:vAlign w:val="center"/>
            <w:hideMark/>
          </w:tcPr>
          <w:p w14:paraId="4E4531BB" w14:textId="77777777" w:rsidR="00372ACD" w:rsidRPr="00AC253D" w:rsidRDefault="00372ACD" w:rsidP="006306AC">
            <w:pPr>
              <w:spacing w:before="60" w:after="60" w:line="276" w:lineRule="auto"/>
              <w:jc w:val="right"/>
              <w:rPr>
                <w:rFonts w:ascii="Century Gothic" w:hAnsi="Century Gothic" w:cs="Arial"/>
                <w:szCs w:val="20"/>
              </w:rPr>
            </w:pPr>
            <w:r w:rsidRPr="00AC253D">
              <w:rPr>
                <w:rFonts w:ascii="Century Gothic" w:hAnsi="Century Gothic" w:cs="Arial"/>
                <w:szCs w:val="20"/>
              </w:rPr>
              <w:t>Oddaja ponudb:</w:t>
            </w:r>
          </w:p>
        </w:tc>
        <w:tc>
          <w:tcPr>
            <w:tcW w:w="567" w:type="dxa"/>
            <w:vMerge w:val="restart"/>
            <w:tcBorders>
              <w:top w:val="single" w:sz="2" w:space="0" w:color="auto"/>
              <w:left w:val="single" w:sz="2" w:space="0" w:color="auto"/>
              <w:bottom w:val="single" w:sz="2" w:space="0" w:color="auto"/>
              <w:right w:val="single" w:sz="2" w:space="0" w:color="auto"/>
            </w:tcBorders>
            <w:vAlign w:val="center"/>
            <w:hideMark/>
          </w:tcPr>
          <w:p w14:paraId="4F91A02F" w14:textId="77777777" w:rsidR="00372ACD" w:rsidRPr="00AC253D" w:rsidRDefault="00372ACD" w:rsidP="006306AC">
            <w:pPr>
              <w:pStyle w:val="NavadenTimesNewRoman"/>
              <w:widowControl/>
              <w:spacing w:before="60" w:after="60" w:line="276" w:lineRule="auto"/>
              <w:jc w:val="right"/>
              <w:rPr>
                <w:rFonts w:ascii="Century Gothic" w:hAnsi="Century Gothic" w:cs="Arial"/>
                <w:sz w:val="20"/>
              </w:rPr>
            </w:pPr>
            <w:r w:rsidRPr="00AC253D">
              <w:rPr>
                <w:rFonts w:ascii="Century Gothic" w:hAnsi="Century Gothic" w:cs="Arial"/>
                <w:sz w:val="20"/>
              </w:rPr>
              <w:t>rok</w:t>
            </w:r>
          </w:p>
        </w:tc>
        <w:tc>
          <w:tcPr>
            <w:tcW w:w="709" w:type="dxa"/>
            <w:tcBorders>
              <w:top w:val="single" w:sz="2" w:space="0" w:color="auto"/>
              <w:left w:val="single" w:sz="2" w:space="0" w:color="auto"/>
              <w:bottom w:val="nil"/>
              <w:right w:val="nil"/>
            </w:tcBorders>
            <w:vAlign w:val="center"/>
            <w:hideMark/>
          </w:tcPr>
          <w:p w14:paraId="20BB0F55" w14:textId="77777777" w:rsidR="00372ACD" w:rsidRPr="00AC253D" w:rsidRDefault="00372ACD" w:rsidP="006306AC">
            <w:pPr>
              <w:pStyle w:val="NavadenTimesNewRoman"/>
              <w:widowControl/>
              <w:spacing w:before="60" w:after="60" w:line="276" w:lineRule="auto"/>
              <w:rPr>
                <w:rFonts w:ascii="Century Gothic" w:hAnsi="Century Gothic" w:cs="Arial"/>
                <w:sz w:val="20"/>
              </w:rPr>
            </w:pPr>
            <w:r w:rsidRPr="00AC253D">
              <w:rPr>
                <w:rFonts w:ascii="Century Gothic" w:hAnsi="Century Gothic" w:cs="Arial"/>
                <w:sz w:val="20"/>
              </w:rPr>
              <w:t>dan:</w:t>
            </w:r>
          </w:p>
        </w:tc>
        <w:tc>
          <w:tcPr>
            <w:tcW w:w="1418" w:type="dxa"/>
            <w:tcBorders>
              <w:top w:val="single" w:sz="2" w:space="0" w:color="auto"/>
              <w:left w:val="nil"/>
              <w:bottom w:val="nil"/>
              <w:right w:val="single" w:sz="2" w:space="0" w:color="auto"/>
            </w:tcBorders>
            <w:vAlign w:val="center"/>
            <w:hideMark/>
          </w:tcPr>
          <w:p w14:paraId="4347E4B4" w14:textId="368F8E2C" w:rsidR="00372ACD" w:rsidRPr="00AC253D" w:rsidRDefault="00AC253D" w:rsidP="006306AC">
            <w:pPr>
              <w:pStyle w:val="NavadenTimesNewRoman"/>
              <w:widowControl/>
              <w:spacing w:before="60" w:after="60" w:line="276" w:lineRule="auto"/>
              <w:rPr>
                <w:rFonts w:ascii="Century Gothic" w:hAnsi="Century Gothic" w:cs="Arial"/>
                <w:b/>
                <w:sz w:val="20"/>
              </w:rPr>
            </w:pPr>
            <w:r w:rsidRPr="00AC253D">
              <w:rPr>
                <w:rFonts w:ascii="Century Gothic" w:hAnsi="Century Gothic" w:cs="Arial"/>
                <w:b/>
                <w:sz w:val="20"/>
              </w:rPr>
              <w:t>3</w:t>
            </w:r>
            <w:r w:rsidR="00372ACD" w:rsidRPr="00AC253D">
              <w:rPr>
                <w:rFonts w:ascii="Century Gothic" w:hAnsi="Century Gothic" w:cs="Arial"/>
                <w:b/>
                <w:sz w:val="20"/>
              </w:rPr>
              <w:t>. 7. 2025</w:t>
            </w:r>
          </w:p>
        </w:tc>
        <w:tc>
          <w:tcPr>
            <w:tcW w:w="709" w:type="dxa"/>
            <w:vMerge w:val="restart"/>
            <w:tcBorders>
              <w:top w:val="single" w:sz="2" w:space="0" w:color="auto"/>
              <w:left w:val="single" w:sz="2" w:space="0" w:color="auto"/>
              <w:bottom w:val="single" w:sz="2" w:space="0" w:color="auto"/>
              <w:right w:val="single" w:sz="2" w:space="0" w:color="auto"/>
            </w:tcBorders>
            <w:vAlign w:val="center"/>
            <w:hideMark/>
          </w:tcPr>
          <w:p w14:paraId="381DA967" w14:textId="77777777" w:rsidR="00372ACD" w:rsidRPr="00AC253D" w:rsidRDefault="00372ACD" w:rsidP="006306AC">
            <w:pPr>
              <w:pStyle w:val="NavadenTimesNewRoman"/>
              <w:widowControl/>
              <w:spacing w:before="60" w:after="60" w:line="276" w:lineRule="auto"/>
              <w:jc w:val="right"/>
              <w:rPr>
                <w:rFonts w:ascii="Century Gothic" w:hAnsi="Century Gothic" w:cs="Arial"/>
                <w:sz w:val="20"/>
              </w:rPr>
            </w:pPr>
            <w:r w:rsidRPr="00AC253D">
              <w:rPr>
                <w:rFonts w:ascii="Century Gothic" w:hAnsi="Century Gothic" w:cs="Arial"/>
                <w:sz w:val="20"/>
              </w:rPr>
              <w:t>kraj:</w:t>
            </w:r>
          </w:p>
        </w:tc>
        <w:tc>
          <w:tcPr>
            <w:tcW w:w="3403" w:type="dxa"/>
            <w:vMerge w:val="restart"/>
            <w:tcBorders>
              <w:top w:val="single" w:sz="2" w:space="0" w:color="auto"/>
              <w:left w:val="single" w:sz="2" w:space="0" w:color="auto"/>
              <w:bottom w:val="single" w:sz="2" w:space="0" w:color="auto"/>
              <w:right w:val="single" w:sz="2" w:space="0" w:color="auto"/>
            </w:tcBorders>
            <w:vAlign w:val="center"/>
            <w:hideMark/>
          </w:tcPr>
          <w:p w14:paraId="64F8B05A" w14:textId="77777777" w:rsidR="00372ACD" w:rsidRPr="00AC253D" w:rsidRDefault="00372ACD" w:rsidP="006306AC">
            <w:pPr>
              <w:pStyle w:val="NavadenTimesNewRoman"/>
              <w:widowControl/>
              <w:spacing w:before="60" w:after="60" w:line="276" w:lineRule="auto"/>
              <w:rPr>
                <w:rFonts w:ascii="Century Gothic" w:hAnsi="Century Gothic" w:cs="Arial"/>
                <w:sz w:val="20"/>
              </w:rPr>
            </w:pPr>
            <w:r w:rsidRPr="00AC253D">
              <w:rPr>
                <w:rFonts w:ascii="Century Gothic" w:hAnsi="Century Gothic" w:cs="Arial"/>
                <w:sz w:val="20"/>
              </w:rPr>
              <w:t>Informacijski sistem eJN https://ejn.gov.si/eJN2</w:t>
            </w:r>
          </w:p>
        </w:tc>
      </w:tr>
      <w:tr w:rsidR="00372ACD" w:rsidRPr="00AC253D" w14:paraId="5B20020D" w14:textId="77777777" w:rsidTr="006306AC">
        <w:trPr>
          <w:cantSplit/>
          <w:trHeight w:val="324"/>
        </w:trPr>
        <w:tc>
          <w:tcPr>
            <w:tcW w:w="2554" w:type="dxa"/>
            <w:vMerge/>
            <w:tcBorders>
              <w:top w:val="single" w:sz="2" w:space="0" w:color="auto"/>
              <w:left w:val="single" w:sz="2" w:space="0" w:color="auto"/>
              <w:bottom w:val="single" w:sz="2" w:space="0" w:color="auto"/>
              <w:right w:val="single" w:sz="2" w:space="0" w:color="auto"/>
            </w:tcBorders>
            <w:vAlign w:val="center"/>
            <w:hideMark/>
          </w:tcPr>
          <w:p w14:paraId="12ADADA3" w14:textId="77777777" w:rsidR="00372ACD" w:rsidRPr="00AC253D" w:rsidRDefault="00372ACD" w:rsidP="006306AC">
            <w:pPr>
              <w:spacing w:line="276" w:lineRule="auto"/>
              <w:rPr>
                <w:rFonts w:ascii="Century Gothic" w:hAnsi="Century Gothic" w:cs="Arial"/>
                <w:szCs w:val="20"/>
              </w:rPr>
            </w:pPr>
          </w:p>
        </w:tc>
        <w:tc>
          <w:tcPr>
            <w:tcW w:w="567" w:type="dxa"/>
            <w:vMerge/>
            <w:tcBorders>
              <w:top w:val="single" w:sz="2" w:space="0" w:color="auto"/>
              <w:left w:val="single" w:sz="2" w:space="0" w:color="auto"/>
              <w:bottom w:val="single" w:sz="2" w:space="0" w:color="auto"/>
              <w:right w:val="single" w:sz="2" w:space="0" w:color="auto"/>
            </w:tcBorders>
            <w:vAlign w:val="center"/>
            <w:hideMark/>
          </w:tcPr>
          <w:p w14:paraId="2BEAF891" w14:textId="77777777" w:rsidR="00372ACD" w:rsidRPr="00AC253D" w:rsidRDefault="00372ACD" w:rsidP="006306AC">
            <w:pPr>
              <w:spacing w:line="276" w:lineRule="auto"/>
              <w:rPr>
                <w:rFonts w:ascii="Century Gothic" w:hAnsi="Century Gothic" w:cs="Arial"/>
                <w:szCs w:val="20"/>
              </w:rPr>
            </w:pPr>
          </w:p>
        </w:tc>
        <w:tc>
          <w:tcPr>
            <w:tcW w:w="709" w:type="dxa"/>
            <w:tcBorders>
              <w:top w:val="nil"/>
              <w:left w:val="single" w:sz="2" w:space="0" w:color="auto"/>
              <w:bottom w:val="nil"/>
              <w:right w:val="nil"/>
            </w:tcBorders>
            <w:vAlign w:val="center"/>
            <w:hideMark/>
          </w:tcPr>
          <w:p w14:paraId="704EAEE9" w14:textId="77777777" w:rsidR="00372ACD" w:rsidRPr="00AC253D" w:rsidRDefault="00372ACD" w:rsidP="006306AC">
            <w:pPr>
              <w:pStyle w:val="NavadenTimesNewRoman"/>
              <w:widowControl/>
              <w:spacing w:before="60" w:after="60" w:line="276" w:lineRule="auto"/>
              <w:rPr>
                <w:rFonts w:ascii="Century Gothic" w:hAnsi="Century Gothic" w:cs="Arial"/>
                <w:sz w:val="20"/>
              </w:rPr>
            </w:pPr>
            <w:r w:rsidRPr="00AC253D">
              <w:rPr>
                <w:rFonts w:ascii="Century Gothic" w:hAnsi="Century Gothic" w:cs="Arial"/>
                <w:sz w:val="20"/>
              </w:rPr>
              <w:t>ura:</w:t>
            </w:r>
          </w:p>
        </w:tc>
        <w:tc>
          <w:tcPr>
            <w:tcW w:w="1418" w:type="dxa"/>
            <w:tcBorders>
              <w:top w:val="nil"/>
              <w:left w:val="nil"/>
              <w:bottom w:val="nil"/>
              <w:right w:val="single" w:sz="2" w:space="0" w:color="auto"/>
            </w:tcBorders>
            <w:vAlign w:val="center"/>
            <w:hideMark/>
          </w:tcPr>
          <w:p w14:paraId="1599117D" w14:textId="77777777" w:rsidR="00372ACD" w:rsidRPr="00AC253D" w:rsidRDefault="00372ACD" w:rsidP="006306AC">
            <w:pPr>
              <w:pStyle w:val="NavadenTimesNewRoman"/>
              <w:widowControl/>
              <w:spacing w:before="60" w:after="60" w:line="276" w:lineRule="auto"/>
              <w:rPr>
                <w:rFonts w:ascii="Century Gothic" w:hAnsi="Century Gothic" w:cs="Arial"/>
                <w:b/>
                <w:sz w:val="20"/>
              </w:rPr>
            </w:pPr>
            <w:r w:rsidRPr="00AC253D">
              <w:rPr>
                <w:rFonts w:ascii="Century Gothic" w:hAnsi="Century Gothic" w:cs="Arial"/>
                <w:b/>
                <w:sz w:val="20"/>
              </w:rPr>
              <w:t>10:00</w:t>
            </w:r>
          </w:p>
        </w:tc>
        <w:tc>
          <w:tcPr>
            <w:tcW w:w="709" w:type="dxa"/>
            <w:vMerge/>
            <w:tcBorders>
              <w:top w:val="single" w:sz="2" w:space="0" w:color="auto"/>
              <w:left w:val="single" w:sz="2" w:space="0" w:color="auto"/>
              <w:bottom w:val="single" w:sz="2" w:space="0" w:color="auto"/>
              <w:right w:val="single" w:sz="2" w:space="0" w:color="auto"/>
            </w:tcBorders>
            <w:vAlign w:val="center"/>
            <w:hideMark/>
          </w:tcPr>
          <w:p w14:paraId="2C40B12B" w14:textId="77777777" w:rsidR="00372ACD" w:rsidRPr="00AC253D" w:rsidRDefault="00372ACD" w:rsidP="006306AC">
            <w:pPr>
              <w:spacing w:line="276" w:lineRule="auto"/>
              <w:rPr>
                <w:rFonts w:ascii="Century Gothic" w:hAnsi="Century Gothic" w:cs="Arial"/>
                <w:szCs w:val="20"/>
              </w:rPr>
            </w:pPr>
          </w:p>
        </w:tc>
        <w:tc>
          <w:tcPr>
            <w:tcW w:w="3403" w:type="dxa"/>
            <w:vMerge/>
            <w:tcBorders>
              <w:top w:val="single" w:sz="2" w:space="0" w:color="auto"/>
              <w:left w:val="single" w:sz="2" w:space="0" w:color="auto"/>
              <w:bottom w:val="single" w:sz="2" w:space="0" w:color="auto"/>
              <w:right w:val="single" w:sz="2" w:space="0" w:color="auto"/>
            </w:tcBorders>
            <w:vAlign w:val="center"/>
            <w:hideMark/>
          </w:tcPr>
          <w:p w14:paraId="48D98068" w14:textId="77777777" w:rsidR="00372ACD" w:rsidRPr="00AC253D" w:rsidRDefault="00372ACD" w:rsidP="006306AC">
            <w:pPr>
              <w:spacing w:line="276" w:lineRule="auto"/>
              <w:rPr>
                <w:rFonts w:ascii="Century Gothic" w:hAnsi="Century Gothic" w:cs="Arial"/>
                <w:szCs w:val="20"/>
              </w:rPr>
            </w:pPr>
          </w:p>
        </w:tc>
      </w:tr>
      <w:tr w:rsidR="00372ACD" w:rsidRPr="00AC253D" w14:paraId="1CB1E8E7" w14:textId="77777777" w:rsidTr="006306AC">
        <w:trPr>
          <w:cantSplit/>
          <w:trHeight w:val="315"/>
        </w:trPr>
        <w:tc>
          <w:tcPr>
            <w:tcW w:w="2554" w:type="dxa"/>
            <w:vMerge w:val="restart"/>
            <w:tcBorders>
              <w:top w:val="single" w:sz="2" w:space="0" w:color="auto"/>
              <w:left w:val="single" w:sz="2" w:space="0" w:color="auto"/>
              <w:bottom w:val="single" w:sz="2" w:space="0" w:color="auto"/>
              <w:right w:val="single" w:sz="2" w:space="0" w:color="auto"/>
            </w:tcBorders>
            <w:vAlign w:val="center"/>
            <w:hideMark/>
          </w:tcPr>
          <w:p w14:paraId="75FB989E" w14:textId="77777777" w:rsidR="00372ACD" w:rsidRPr="00AC253D" w:rsidRDefault="00372ACD" w:rsidP="006306AC">
            <w:pPr>
              <w:spacing w:before="60" w:after="60" w:line="276" w:lineRule="auto"/>
              <w:jc w:val="right"/>
              <w:rPr>
                <w:rFonts w:ascii="Century Gothic" w:hAnsi="Century Gothic" w:cs="Arial"/>
                <w:szCs w:val="20"/>
              </w:rPr>
            </w:pPr>
            <w:r w:rsidRPr="00AC253D">
              <w:rPr>
                <w:rFonts w:ascii="Century Gothic" w:hAnsi="Century Gothic" w:cs="Arial"/>
                <w:szCs w:val="20"/>
              </w:rPr>
              <w:t>Javno odpiranje ponudb:</w:t>
            </w:r>
          </w:p>
        </w:tc>
        <w:tc>
          <w:tcPr>
            <w:tcW w:w="567" w:type="dxa"/>
            <w:vMerge w:val="restart"/>
            <w:tcBorders>
              <w:top w:val="single" w:sz="2" w:space="0" w:color="auto"/>
              <w:left w:val="single" w:sz="2" w:space="0" w:color="auto"/>
              <w:bottom w:val="nil"/>
              <w:right w:val="single" w:sz="2" w:space="0" w:color="auto"/>
            </w:tcBorders>
            <w:vAlign w:val="center"/>
            <w:hideMark/>
          </w:tcPr>
          <w:p w14:paraId="501AD4D1" w14:textId="77777777" w:rsidR="00372ACD" w:rsidRPr="00AC253D" w:rsidRDefault="00372ACD" w:rsidP="006306AC">
            <w:pPr>
              <w:pStyle w:val="NavadenTimesNewRoman"/>
              <w:widowControl/>
              <w:spacing w:before="60" w:after="60" w:line="276" w:lineRule="auto"/>
              <w:jc w:val="right"/>
              <w:rPr>
                <w:rFonts w:ascii="Century Gothic" w:hAnsi="Century Gothic" w:cs="Arial"/>
                <w:sz w:val="20"/>
              </w:rPr>
            </w:pPr>
            <w:r w:rsidRPr="00AC253D">
              <w:rPr>
                <w:rFonts w:ascii="Century Gothic" w:hAnsi="Century Gothic" w:cs="Arial"/>
                <w:sz w:val="20"/>
              </w:rPr>
              <w:t>čas</w:t>
            </w:r>
          </w:p>
        </w:tc>
        <w:tc>
          <w:tcPr>
            <w:tcW w:w="709" w:type="dxa"/>
            <w:tcBorders>
              <w:top w:val="single" w:sz="2" w:space="0" w:color="auto"/>
              <w:left w:val="single" w:sz="2" w:space="0" w:color="auto"/>
              <w:bottom w:val="nil"/>
              <w:right w:val="nil"/>
            </w:tcBorders>
            <w:vAlign w:val="center"/>
            <w:hideMark/>
          </w:tcPr>
          <w:p w14:paraId="306333AA" w14:textId="77777777" w:rsidR="00372ACD" w:rsidRPr="00AC253D" w:rsidRDefault="00372ACD" w:rsidP="006306AC">
            <w:pPr>
              <w:pStyle w:val="NavadenTimesNewRoman"/>
              <w:widowControl/>
              <w:spacing w:before="60" w:after="60" w:line="276" w:lineRule="auto"/>
              <w:rPr>
                <w:rFonts w:ascii="Century Gothic" w:hAnsi="Century Gothic" w:cs="Arial"/>
                <w:sz w:val="20"/>
              </w:rPr>
            </w:pPr>
            <w:r w:rsidRPr="00AC253D">
              <w:rPr>
                <w:rFonts w:ascii="Century Gothic" w:hAnsi="Century Gothic" w:cs="Arial"/>
                <w:sz w:val="20"/>
              </w:rPr>
              <w:t>dan:</w:t>
            </w:r>
          </w:p>
        </w:tc>
        <w:tc>
          <w:tcPr>
            <w:tcW w:w="1418" w:type="dxa"/>
            <w:tcBorders>
              <w:top w:val="single" w:sz="2" w:space="0" w:color="auto"/>
              <w:left w:val="nil"/>
              <w:bottom w:val="nil"/>
              <w:right w:val="single" w:sz="2" w:space="0" w:color="auto"/>
            </w:tcBorders>
            <w:vAlign w:val="center"/>
            <w:hideMark/>
          </w:tcPr>
          <w:p w14:paraId="68C1BD26" w14:textId="6478C2CC" w:rsidR="00372ACD" w:rsidRPr="00AC253D" w:rsidRDefault="00AC253D" w:rsidP="006306AC">
            <w:pPr>
              <w:pStyle w:val="NavadenTimesNewRoman"/>
              <w:widowControl/>
              <w:spacing w:before="60" w:after="60" w:line="276" w:lineRule="auto"/>
              <w:rPr>
                <w:rFonts w:ascii="Century Gothic" w:hAnsi="Century Gothic" w:cs="Arial"/>
                <w:b/>
                <w:sz w:val="20"/>
              </w:rPr>
            </w:pPr>
            <w:r w:rsidRPr="00AC253D">
              <w:rPr>
                <w:rFonts w:ascii="Century Gothic" w:hAnsi="Century Gothic" w:cs="Arial"/>
                <w:b/>
                <w:sz w:val="20"/>
              </w:rPr>
              <w:t>3</w:t>
            </w:r>
            <w:r w:rsidR="00372ACD" w:rsidRPr="00AC253D">
              <w:rPr>
                <w:rFonts w:ascii="Century Gothic" w:hAnsi="Century Gothic" w:cs="Arial"/>
                <w:b/>
                <w:sz w:val="20"/>
              </w:rPr>
              <w:t>. 7. 2025</w:t>
            </w:r>
          </w:p>
        </w:tc>
        <w:tc>
          <w:tcPr>
            <w:tcW w:w="709" w:type="dxa"/>
            <w:vMerge w:val="restart"/>
            <w:tcBorders>
              <w:top w:val="single" w:sz="2" w:space="0" w:color="auto"/>
              <w:left w:val="single" w:sz="2" w:space="0" w:color="auto"/>
              <w:bottom w:val="nil"/>
              <w:right w:val="single" w:sz="2" w:space="0" w:color="auto"/>
            </w:tcBorders>
            <w:vAlign w:val="center"/>
            <w:hideMark/>
          </w:tcPr>
          <w:p w14:paraId="6B824414" w14:textId="77777777" w:rsidR="00372ACD" w:rsidRPr="00AC253D" w:rsidRDefault="00372ACD" w:rsidP="006306AC">
            <w:pPr>
              <w:pStyle w:val="NavadenTimesNewRoman"/>
              <w:widowControl/>
              <w:spacing w:before="60" w:after="60" w:line="276" w:lineRule="auto"/>
              <w:jc w:val="right"/>
              <w:rPr>
                <w:rFonts w:ascii="Century Gothic" w:hAnsi="Century Gothic" w:cs="Arial"/>
                <w:sz w:val="20"/>
              </w:rPr>
            </w:pPr>
            <w:r w:rsidRPr="00AC253D">
              <w:rPr>
                <w:rFonts w:ascii="Century Gothic" w:hAnsi="Century Gothic" w:cs="Arial"/>
                <w:sz w:val="20"/>
              </w:rPr>
              <w:t>kraj:</w:t>
            </w:r>
          </w:p>
        </w:tc>
        <w:tc>
          <w:tcPr>
            <w:tcW w:w="3403" w:type="dxa"/>
            <w:vMerge w:val="restart"/>
            <w:tcBorders>
              <w:top w:val="single" w:sz="2" w:space="0" w:color="auto"/>
              <w:left w:val="single" w:sz="2" w:space="0" w:color="auto"/>
              <w:bottom w:val="nil"/>
              <w:right w:val="single" w:sz="2" w:space="0" w:color="auto"/>
            </w:tcBorders>
            <w:vAlign w:val="center"/>
            <w:hideMark/>
          </w:tcPr>
          <w:p w14:paraId="7F7A94F8" w14:textId="77777777" w:rsidR="00372ACD" w:rsidRPr="00AC253D" w:rsidRDefault="00372ACD" w:rsidP="006306AC">
            <w:pPr>
              <w:pStyle w:val="NavadenTimesNewRoman"/>
              <w:widowControl/>
              <w:spacing w:before="60" w:after="60" w:line="276" w:lineRule="auto"/>
              <w:rPr>
                <w:rFonts w:ascii="Century Gothic" w:hAnsi="Century Gothic" w:cs="Arial"/>
                <w:sz w:val="20"/>
              </w:rPr>
            </w:pPr>
            <w:r w:rsidRPr="00AC253D">
              <w:rPr>
                <w:rFonts w:ascii="Century Gothic" w:hAnsi="Century Gothic" w:cs="Arial"/>
                <w:sz w:val="20"/>
              </w:rPr>
              <w:t>Informacijski sistem eJN https://ejn.gov.si/eJN2</w:t>
            </w:r>
          </w:p>
        </w:tc>
      </w:tr>
      <w:tr w:rsidR="00372ACD" w:rsidRPr="00AC253D" w14:paraId="5E4C4A45" w14:textId="77777777" w:rsidTr="006306AC">
        <w:trPr>
          <w:cantSplit/>
          <w:trHeight w:val="315"/>
        </w:trPr>
        <w:tc>
          <w:tcPr>
            <w:tcW w:w="2554" w:type="dxa"/>
            <w:vMerge/>
            <w:tcBorders>
              <w:top w:val="single" w:sz="2" w:space="0" w:color="auto"/>
              <w:left w:val="single" w:sz="2" w:space="0" w:color="auto"/>
              <w:bottom w:val="single" w:sz="2" w:space="0" w:color="auto"/>
              <w:right w:val="single" w:sz="2" w:space="0" w:color="auto"/>
            </w:tcBorders>
            <w:vAlign w:val="center"/>
            <w:hideMark/>
          </w:tcPr>
          <w:p w14:paraId="7040B4AA" w14:textId="77777777" w:rsidR="00372ACD" w:rsidRPr="00AC253D" w:rsidRDefault="00372ACD" w:rsidP="006306AC">
            <w:pPr>
              <w:spacing w:line="276" w:lineRule="auto"/>
              <w:rPr>
                <w:rFonts w:ascii="Century Gothic" w:hAnsi="Century Gothic" w:cs="Arial"/>
                <w:szCs w:val="20"/>
              </w:rPr>
            </w:pPr>
          </w:p>
        </w:tc>
        <w:tc>
          <w:tcPr>
            <w:tcW w:w="567" w:type="dxa"/>
            <w:vMerge/>
            <w:tcBorders>
              <w:top w:val="single" w:sz="2" w:space="0" w:color="auto"/>
              <w:left w:val="single" w:sz="2" w:space="0" w:color="auto"/>
              <w:bottom w:val="nil"/>
              <w:right w:val="single" w:sz="2" w:space="0" w:color="auto"/>
            </w:tcBorders>
            <w:vAlign w:val="center"/>
            <w:hideMark/>
          </w:tcPr>
          <w:p w14:paraId="7D5FDA49" w14:textId="77777777" w:rsidR="00372ACD" w:rsidRPr="00AC253D" w:rsidRDefault="00372ACD" w:rsidP="006306AC">
            <w:pPr>
              <w:spacing w:line="276" w:lineRule="auto"/>
              <w:rPr>
                <w:rFonts w:ascii="Century Gothic" w:hAnsi="Century Gothic" w:cs="Arial"/>
                <w:szCs w:val="20"/>
              </w:rPr>
            </w:pPr>
          </w:p>
        </w:tc>
        <w:tc>
          <w:tcPr>
            <w:tcW w:w="709" w:type="dxa"/>
            <w:tcBorders>
              <w:top w:val="nil"/>
              <w:left w:val="single" w:sz="2" w:space="0" w:color="auto"/>
              <w:bottom w:val="nil"/>
              <w:right w:val="nil"/>
            </w:tcBorders>
            <w:vAlign w:val="center"/>
            <w:hideMark/>
          </w:tcPr>
          <w:p w14:paraId="61461E86" w14:textId="77777777" w:rsidR="00372ACD" w:rsidRPr="00AC253D" w:rsidRDefault="00372ACD" w:rsidP="006306AC">
            <w:pPr>
              <w:pStyle w:val="NavadenTimesNewRoman"/>
              <w:widowControl/>
              <w:spacing w:before="60" w:after="60" w:line="276" w:lineRule="auto"/>
              <w:rPr>
                <w:rFonts w:ascii="Century Gothic" w:hAnsi="Century Gothic" w:cs="Arial"/>
                <w:sz w:val="20"/>
              </w:rPr>
            </w:pPr>
            <w:r w:rsidRPr="00AC253D">
              <w:rPr>
                <w:rFonts w:ascii="Century Gothic" w:hAnsi="Century Gothic" w:cs="Arial"/>
                <w:sz w:val="20"/>
              </w:rPr>
              <w:t>ura:</w:t>
            </w:r>
          </w:p>
        </w:tc>
        <w:tc>
          <w:tcPr>
            <w:tcW w:w="1418" w:type="dxa"/>
            <w:tcBorders>
              <w:top w:val="nil"/>
              <w:left w:val="nil"/>
              <w:bottom w:val="nil"/>
              <w:right w:val="single" w:sz="2" w:space="0" w:color="auto"/>
            </w:tcBorders>
            <w:vAlign w:val="center"/>
            <w:hideMark/>
          </w:tcPr>
          <w:p w14:paraId="5A0DEC32" w14:textId="77777777" w:rsidR="00372ACD" w:rsidRPr="00AC253D" w:rsidRDefault="00372ACD" w:rsidP="006306AC">
            <w:pPr>
              <w:pStyle w:val="NavadenTimesNewRoman"/>
              <w:widowControl/>
              <w:spacing w:before="60" w:after="60" w:line="276" w:lineRule="auto"/>
              <w:rPr>
                <w:rFonts w:ascii="Century Gothic" w:hAnsi="Century Gothic" w:cs="Arial"/>
                <w:b/>
                <w:sz w:val="20"/>
              </w:rPr>
            </w:pPr>
            <w:r w:rsidRPr="00AC253D">
              <w:rPr>
                <w:rFonts w:ascii="Century Gothic" w:hAnsi="Century Gothic" w:cs="Arial"/>
                <w:b/>
                <w:sz w:val="20"/>
              </w:rPr>
              <w:t>11:00</w:t>
            </w:r>
          </w:p>
        </w:tc>
        <w:tc>
          <w:tcPr>
            <w:tcW w:w="709" w:type="dxa"/>
            <w:vMerge/>
            <w:tcBorders>
              <w:top w:val="single" w:sz="2" w:space="0" w:color="auto"/>
              <w:left w:val="single" w:sz="2" w:space="0" w:color="auto"/>
              <w:bottom w:val="nil"/>
              <w:right w:val="single" w:sz="2" w:space="0" w:color="auto"/>
            </w:tcBorders>
            <w:vAlign w:val="center"/>
            <w:hideMark/>
          </w:tcPr>
          <w:p w14:paraId="632B1B1F" w14:textId="77777777" w:rsidR="00372ACD" w:rsidRPr="00AC253D" w:rsidRDefault="00372ACD" w:rsidP="006306AC">
            <w:pPr>
              <w:spacing w:line="276" w:lineRule="auto"/>
              <w:rPr>
                <w:rFonts w:ascii="Century Gothic" w:hAnsi="Century Gothic" w:cs="Arial"/>
                <w:szCs w:val="20"/>
              </w:rPr>
            </w:pPr>
          </w:p>
        </w:tc>
        <w:tc>
          <w:tcPr>
            <w:tcW w:w="3403" w:type="dxa"/>
            <w:vMerge/>
            <w:tcBorders>
              <w:top w:val="single" w:sz="2" w:space="0" w:color="auto"/>
              <w:left w:val="single" w:sz="2" w:space="0" w:color="auto"/>
              <w:bottom w:val="nil"/>
              <w:right w:val="single" w:sz="2" w:space="0" w:color="auto"/>
            </w:tcBorders>
            <w:vAlign w:val="center"/>
            <w:hideMark/>
          </w:tcPr>
          <w:p w14:paraId="07BC4FC1" w14:textId="77777777" w:rsidR="00372ACD" w:rsidRPr="00AC253D" w:rsidRDefault="00372ACD" w:rsidP="006306AC">
            <w:pPr>
              <w:spacing w:line="276" w:lineRule="auto"/>
              <w:rPr>
                <w:rFonts w:ascii="Century Gothic" w:hAnsi="Century Gothic" w:cs="Arial"/>
                <w:szCs w:val="20"/>
              </w:rPr>
            </w:pPr>
          </w:p>
        </w:tc>
      </w:tr>
      <w:tr w:rsidR="00372ACD" w:rsidRPr="00AC253D" w14:paraId="15AFE289" w14:textId="77777777" w:rsidTr="006306AC">
        <w:trPr>
          <w:cantSplit/>
        </w:trPr>
        <w:tc>
          <w:tcPr>
            <w:tcW w:w="2554" w:type="dxa"/>
            <w:tcBorders>
              <w:top w:val="single" w:sz="2" w:space="0" w:color="auto"/>
              <w:left w:val="single" w:sz="2" w:space="0" w:color="auto"/>
              <w:bottom w:val="single" w:sz="2" w:space="0" w:color="auto"/>
              <w:right w:val="single" w:sz="2" w:space="0" w:color="auto"/>
            </w:tcBorders>
            <w:vAlign w:val="center"/>
            <w:hideMark/>
          </w:tcPr>
          <w:p w14:paraId="2FCA2AE2" w14:textId="77777777" w:rsidR="00372ACD" w:rsidRPr="00AC253D" w:rsidRDefault="00372ACD" w:rsidP="006306AC">
            <w:pPr>
              <w:spacing w:before="60" w:after="60" w:line="276" w:lineRule="auto"/>
              <w:jc w:val="right"/>
              <w:rPr>
                <w:rFonts w:ascii="Century Gothic" w:hAnsi="Century Gothic" w:cs="Arial"/>
                <w:szCs w:val="20"/>
              </w:rPr>
            </w:pPr>
            <w:r w:rsidRPr="00AC253D">
              <w:rPr>
                <w:rFonts w:ascii="Century Gothic" w:hAnsi="Century Gothic" w:cs="Arial"/>
                <w:szCs w:val="20"/>
              </w:rPr>
              <w:t>Razpisna dokumentacija:</w:t>
            </w:r>
          </w:p>
        </w:tc>
        <w:tc>
          <w:tcPr>
            <w:tcW w:w="6806" w:type="dxa"/>
            <w:gridSpan w:val="5"/>
            <w:tcBorders>
              <w:top w:val="single" w:sz="2" w:space="0" w:color="auto"/>
              <w:left w:val="single" w:sz="2" w:space="0" w:color="auto"/>
              <w:bottom w:val="single" w:sz="2" w:space="0" w:color="auto"/>
              <w:right w:val="single" w:sz="2" w:space="0" w:color="auto"/>
            </w:tcBorders>
            <w:hideMark/>
          </w:tcPr>
          <w:p w14:paraId="79DBF691" w14:textId="77777777" w:rsidR="00372ACD" w:rsidRPr="00AC253D" w:rsidRDefault="00372ACD" w:rsidP="006306AC">
            <w:pPr>
              <w:pStyle w:val="uicovLesinemnacestiR326"/>
              <w:numPr>
                <w:ilvl w:val="0"/>
                <w:numId w:val="12"/>
              </w:numPr>
              <w:spacing w:line="276" w:lineRule="auto"/>
              <w:jc w:val="both"/>
              <w:rPr>
                <w:rFonts w:ascii="Century Gothic" w:hAnsi="Century Gothic" w:cs="Arial"/>
                <w:b w:val="0"/>
                <w:sz w:val="20"/>
                <w:lang w:val="sl-SI"/>
              </w:rPr>
            </w:pPr>
            <w:r w:rsidRPr="00AC253D">
              <w:rPr>
                <w:rFonts w:ascii="Century Gothic" w:hAnsi="Century Gothic" w:cs="Arial"/>
                <w:b w:val="0"/>
                <w:sz w:val="20"/>
                <w:lang w:val="sl-SI"/>
              </w:rPr>
              <w:t>Navodila za pripravo ponudbe s ponudbenimi obrazci, vzorcem pogodbe</w:t>
            </w:r>
          </w:p>
          <w:p w14:paraId="068F0A0C" w14:textId="77777777" w:rsidR="00372ACD" w:rsidRPr="00AC253D" w:rsidRDefault="00372ACD" w:rsidP="006306AC">
            <w:pPr>
              <w:pStyle w:val="uicovLesinemnacestiR326"/>
              <w:numPr>
                <w:ilvl w:val="0"/>
                <w:numId w:val="12"/>
              </w:numPr>
              <w:spacing w:line="276" w:lineRule="auto"/>
              <w:jc w:val="both"/>
              <w:rPr>
                <w:rFonts w:ascii="Century Gothic" w:hAnsi="Century Gothic" w:cs="Arial"/>
                <w:b w:val="0"/>
                <w:sz w:val="20"/>
                <w:lang w:val="sl-SI"/>
              </w:rPr>
            </w:pPr>
            <w:r w:rsidRPr="00AC253D">
              <w:rPr>
                <w:rFonts w:ascii="Century Gothic" w:hAnsi="Century Gothic" w:cs="Arial"/>
                <w:b w:val="0"/>
                <w:sz w:val="20"/>
                <w:lang w:val="sl-SI"/>
              </w:rPr>
              <w:t>ESPD</w:t>
            </w:r>
          </w:p>
          <w:p w14:paraId="38811B18" w14:textId="77777777" w:rsidR="00372ACD" w:rsidRPr="00AC253D" w:rsidRDefault="00372ACD" w:rsidP="006306AC">
            <w:pPr>
              <w:pStyle w:val="uicovLesinemnacestiR326"/>
              <w:numPr>
                <w:ilvl w:val="0"/>
                <w:numId w:val="12"/>
              </w:numPr>
              <w:spacing w:line="276" w:lineRule="auto"/>
              <w:jc w:val="both"/>
              <w:rPr>
                <w:rFonts w:ascii="Century Gothic" w:hAnsi="Century Gothic" w:cs="Arial"/>
                <w:b w:val="0"/>
                <w:sz w:val="20"/>
                <w:lang w:val="sl-SI"/>
              </w:rPr>
            </w:pPr>
            <w:r w:rsidRPr="00AC253D">
              <w:rPr>
                <w:rFonts w:ascii="Century Gothic" w:hAnsi="Century Gothic" w:cs="Arial"/>
                <w:b w:val="0"/>
                <w:sz w:val="20"/>
                <w:lang w:val="sl-SI"/>
              </w:rPr>
              <w:t>Seznam merilnih mest z nazivom odjemnega mesta ter z ocenjeno porabo za obdobje do 31. 12. 2026</w:t>
            </w:r>
          </w:p>
          <w:p w14:paraId="4BF92C0E" w14:textId="77777777" w:rsidR="00372ACD" w:rsidRPr="00AC253D" w:rsidRDefault="00372ACD" w:rsidP="006306AC">
            <w:pPr>
              <w:pStyle w:val="uicovLesinemnacestiR326"/>
              <w:numPr>
                <w:ilvl w:val="0"/>
                <w:numId w:val="12"/>
              </w:numPr>
              <w:spacing w:line="276" w:lineRule="auto"/>
              <w:jc w:val="both"/>
              <w:rPr>
                <w:rFonts w:ascii="Century Gothic" w:hAnsi="Century Gothic" w:cs="Arial"/>
                <w:b w:val="0"/>
                <w:sz w:val="20"/>
                <w:lang w:val="sl-SI"/>
              </w:rPr>
            </w:pPr>
            <w:r w:rsidRPr="00AC253D">
              <w:rPr>
                <w:rFonts w:ascii="Century Gothic" w:hAnsi="Century Gothic" w:cs="Arial"/>
                <w:b w:val="0"/>
                <w:sz w:val="20"/>
                <w:lang w:val="sl-SI"/>
              </w:rPr>
              <w:t>Pooblastilo za posredovanje merilnih podatkov SODO</w:t>
            </w:r>
          </w:p>
          <w:p w14:paraId="311BE1BD" w14:textId="77777777" w:rsidR="00372ACD" w:rsidRPr="00AC253D" w:rsidRDefault="00372ACD" w:rsidP="006306AC">
            <w:pPr>
              <w:pStyle w:val="STEVILCENJETEXT10pt"/>
              <w:numPr>
                <w:ilvl w:val="0"/>
                <w:numId w:val="0"/>
              </w:numPr>
              <w:spacing w:after="120" w:line="276" w:lineRule="auto"/>
              <w:jc w:val="both"/>
              <w:rPr>
                <w:rFonts w:ascii="Century Gothic" w:hAnsi="Century Gothic" w:cs="Arial"/>
                <w:b/>
                <w:szCs w:val="20"/>
              </w:rPr>
            </w:pPr>
          </w:p>
        </w:tc>
      </w:tr>
    </w:tbl>
    <w:p w14:paraId="17925134" w14:textId="77777777" w:rsidR="00372ACD" w:rsidRPr="00AC253D" w:rsidRDefault="00372ACD" w:rsidP="00372ACD">
      <w:pPr>
        <w:tabs>
          <w:tab w:val="left" w:pos="284"/>
          <w:tab w:val="left" w:pos="567"/>
          <w:tab w:val="left" w:pos="851"/>
        </w:tabs>
        <w:spacing w:line="276" w:lineRule="auto"/>
        <w:jc w:val="both"/>
        <w:rPr>
          <w:rFonts w:ascii="Century Gothic" w:hAnsi="Century Gothic"/>
          <w:szCs w:val="20"/>
        </w:rPr>
      </w:pPr>
    </w:p>
    <w:p w14:paraId="6341EA8A" w14:textId="77777777" w:rsidR="00372ACD" w:rsidRPr="00AC253D" w:rsidRDefault="00372ACD" w:rsidP="00372ACD">
      <w:pPr>
        <w:tabs>
          <w:tab w:val="left" w:pos="284"/>
          <w:tab w:val="left" w:pos="567"/>
          <w:tab w:val="left" w:pos="851"/>
        </w:tabs>
        <w:spacing w:line="276" w:lineRule="auto"/>
        <w:jc w:val="both"/>
        <w:rPr>
          <w:rFonts w:ascii="Century Gothic" w:hAnsi="Century Gothic"/>
          <w:szCs w:val="20"/>
        </w:rPr>
      </w:pPr>
    </w:p>
    <w:p w14:paraId="72CFA83D" w14:textId="77777777" w:rsidR="00372ACD" w:rsidRPr="00AC253D" w:rsidRDefault="00372ACD" w:rsidP="00372ACD">
      <w:pPr>
        <w:pStyle w:val="PODPODNASLOV"/>
        <w:tabs>
          <w:tab w:val="clear" w:pos="284"/>
          <w:tab w:val="clear" w:pos="567"/>
          <w:tab w:val="clear" w:pos="851"/>
        </w:tabs>
        <w:spacing w:after="0" w:line="276" w:lineRule="auto"/>
        <w:ind w:firstLine="0"/>
        <w:jc w:val="both"/>
        <w:rPr>
          <w:rFonts w:ascii="Century Gothic" w:hAnsi="Century Gothic"/>
        </w:rPr>
      </w:pPr>
      <w:r w:rsidRPr="00AC253D">
        <w:rPr>
          <w:rFonts w:ascii="Century Gothic" w:hAnsi="Century Gothic"/>
        </w:rPr>
        <w:t>KRATEK Opis JAVNEGA NAROČILA ter povabilo k oddaji ponudbe</w:t>
      </w:r>
    </w:p>
    <w:p w14:paraId="237632E2" w14:textId="77777777" w:rsidR="00372ACD" w:rsidRPr="00AC253D" w:rsidRDefault="00372ACD" w:rsidP="00372ACD">
      <w:pPr>
        <w:jc w:val="both"/>
        <w:rPr>
          <w:rFonts w:ascii="Century Gothic" w:eastAsia="Times New Roman" w:hAnsi="Century Gothic"/>
          <w:szCs w:val="20"/>
        </w:rPr>
      </w:pPr>
    </w:p>
    <w:p w14:paraId="7A7D87F9" w14:textId="2E6C73CA" w:rsidR="00587852" w:rsidRDefault="00587852" w:rsidP="00372ACD">
      <w:pPr>
        <w:jc w:val="both"/>
        <w:rPr>
          <w:rFonts w:ascii="Century Gothic" w:eastAsia="Times New Roman" w:hAnsi="Century Gothic"/>
          <w:szCs w:val="20"/>
        </w:rPr>
      </w:pPr>
      <w:r w:rsidRPr="00AC253D">
        <w:rPr>
          <w:rFonts w:ascii="Century Gothic" w:eastAsia="Times New Roman" w:hAnsi="Century Gothic"/>
          <w:szCs w:val="20"/>
        </w:rPr>
        <w:t xml:space="preserve">Naročnik je ob koncu leta 2024 pravnomočno </w:t>
      </w:r>
      <w:r w:rsidR="00FD434E">
        <w:rPr>
          <w:rFonts w:ascii="Century Gothic" w:eastAsia="Times New Roman" w:hAnsi="Century Gothic"/>
          <w:szCs w:val="20"/>
        </w:rPr>
        <w:t>končal</w:t>
      </w:r>
      <w:r w:rsidRPr="00AC253D">
        <w:rPr>
          <w:rFonts w:ascii="Century Gothic" w:eastAsia="Times New Roman" w:hAnsi="Century Gothic"/>
          <w:szCs w:val="20"/>
        </w:rPr>
        <w:t xml:space="preserve"> postopek </w:t>
      </w:r>
      <w:r w:rsidR="00FD434E">
        <w:rPr>
          <w:rFonts w:ascii="Century Gothic" w:eastAsia="Times New Roman" w:hAnsi="Century Gothic"/>
          <w:szCs w:val="20"/>
        </w:rPr>
        <w:t xml:space="preserve">oddaje </w:t>
      </w:r>
      <w:r w:rsidRPr="00AC253D">
        <w:rPr>
          <w:rFonts w:ascii="Century Gothic" w:eastAsia="Times New Roman" w:hAnsi="Century Gothic"/>
          <w:szCs w:val="20"/>
        </w:rPr>
        <w:t xml:space="preserve">javnega naročila </w:t>
      </w:r>
      <w:r w:rsidR="00FD434E">
        <w:rPr>
          <w:rFonts w:ascii="Century Gothic" w:eastAsia="Times New Roman" w:hAnsi="Century Gothic"/>
          <w:szCs w:val="20"/>
        </w:rPr>
        <w:t xml:space="preserve">za </w:t>
      </w:r>
      <w:r w:rsidRPr="00AC253D">
        <w:rPr>
          <w:rFonts w:ascii="Century Gothic" w:eastAsia="Times New Roman" w:hAnsi="Century Gothic"/>
          <w:szCs w:val="20"/>
        </w:rPr>
        <w:t>dobav</w:t>
      </w:r>
      <w:r w:rsidR="00FD434E">
        <w:rPr>
          <w:rFonts w:ascii="Century Gothic" w:eastAsia="Times New Roman" w:hAnsi="Century Gothic"/>
          <w:szCs w:val="20"/>
        </w:rPr>
        <w:t>o</w:t>
      </w:r>
      <w:r w:rsidRPr="00AC253D">
        <w:rPr>
          <w:rFonts w:ascii="Century Gothic" w:eastAsia="Times New Roman" w:hAnsi="Century Gothic"/>
          <w:szCs w:val="20"/>
        </w:rPr>
        <w:t xml:space="preserve"> električne energije </w:t>
      </w:r>
      <w:r w:rsidR="00FD434E">
        <w:rPr>
          <w:rFonts w:ascii="Century Gothic" w:eastAsia="Times New Roman" w:hAnsi="Century Gothic"/>
          <w:szCs w:val="20"/>
        </w:rPr>
        <w:t>v</w:t>
      </w:r>
      <w:r w:rsidRPr="00AC253D">
        <w:rPr>
          <w:rFonts w:ascii="Century Gothic" w:eastAsia="Times New Roman" w:hAnsi="Century Gothic"/>
          <w:szCs w:val="20"/>
        </w:rPr>
        <w:t xml:space="preserve"> obdobj</w:t>
      </w:r>
      <w:r w:rsidR="00FD434E">
        <w:rPr>
          <w:rFonts w:ascii="Century Gothic" w:eastAsia="Times New Roman" w:hAnsi="Century Gothic"/>
          <w:szCs w:val="20"/>
        </w:rPr>
        <w:t>u</w:t>
      </w:r>
      <w:r w:rsidRPr="00AC253D">
        <w:rPr>
          <w:rFonts w:ascii="Century Gothic" w:eastAsia="Times New Roman" w:hAnsi="Century Gothic"/>
          <w:szCs w:val="20"/>
        </w:rPr>
        <w:t xml:space="preserve"> od 1. 1. 2025 do  31. 12. 2025, oziroma do izčrpanja ocenjene pogodbene vrednosti. Glede na to, da je naročnik pri oceni potrebn</w:t>
      </w:r>
      <w:r w:rsidR="001E4598" w:rsidRPr="00AC253D">
        <w:rPr>
          <w:rFonts w:ascii="Century Gothic" w:eastAsia="Times New Roman" w:hAnsi="Century Gothic"/>
          <w:szCs w:val="20"/>
        </w:rPr>
        <w:t>ih</w:t>
      </w:r>
      <w:r w:rsidRPr="00AC253D">
        <w:rPr>
          <w:rFonts w:ascii="Century Gothic" w:eastAsia="Times New Roman" w:hAnsi="Century Gothic"/>
          <w:szCs w:val="20"/>
        </w:rPr>
        <w:t xml:space="preserve"> količin dobavljene električne energije upošteval </w:t>
      </w:r>
      <w:r w:rsidR="00AC253D" w:rsidRPr="00AC253D">
        <w:rPr>
          <w:rFonts w:ascii="Century Gothic" w:eastAsia="Times New Roman" w:hAnsi="Century Gothic"/>
          <w:szCs w:val="20"/>
        </w:rPr>
        <w:t xml:space="preserve">tudi </w:t>
      </w:r>
      <w:r w:rsidRPr="00AC253D">
        <w:rPr>
          <w:rFonts w:ascii="Century Gothic" w:eastAsia="Times New Roman" w:hAnsi="Century Gothic"/>
          <w:szCs w:val="20"/>
        </w:rPr>
        <w:t xml:space="preserve">količino, ki bi jo </w:t>
      </w:r>
      <w:r w:rsidR="001E4598" w:rsidRPr="00AC253D">
        <w:rPr>
          <w:rFonts w:ascii="Century Gothic" w:eastAsia="Times New Roman" w:hAnsi="Century Gothic"/>
          <w:szCs w:val="20"/>
        </w:rPr>
        <w:t xml:space="preserve">v tem koledarskem letu </w:t>
      </w:r>
      <w:r w:rsidRPr="00AC253D">
        <w:rPr>
          <w:rFonts w:ascii="Century Gothic" w:eastAsia="Times New Roman" w:hAnsi="Century Gothic"/>
          <w:szCs w:val="20"/>
        </w:rPr>
        <w:t xml:space="preserve">proizvedla sočna elektrarna, </w:t>
      </w:r>
      <w:r w:rsidR="00AC253D" w:rsidRPr="00AC253D">
        <w:rPr>
          <w:rFonts w:ascii="Century Gothic" w:eastAsia="Times New Roman" w:hAnsi="Century Gothic"/>
          <w:szCs w:val="20"/>
        </w:rPr>
        <w:t xml:space="preserve">ta pa  je bila </w:t>
      </w:r>
      <w:r w:rsidRPr="00AC253D">
        <w:rPr>
          <w:rFonts w:ascii="Century Gothic" w:eastAsia="Times New Roman" w:hAnsi="Century Gothic"/>
          <w:szCs w:val="20"/>
        </w:rPr>
        <w:t>postavljena na strehi objekta</w:t>
      </w:r>
      <w:r w:rsidR="001E4598" w:rsidRPr="00AC253D">
        <w:rPr>
          <w:rFonts w:ascii="Century Gothic" w:eastAsia="Times New Roman" w:hAnsi="Century Gothic"/>
          <w:szCs w:val="20"/>
        </w:rPr>
        <w:t xml:space="preserve"> naročnika</w:t>
      </w:r>
      <w:r w:rsidRPr="00AC253D">
        <w:rPr>
          <w:rFonts w:ascii="Century Gothic" w:eastAsia="Times New Roman" w:hAnsi="Century Gothic"/>
          <w:szCs w:val="20"/>
        </w:rPr>
        <w:t>, ki je v požaru dne 10. 3. 2025, zgorel,</w:t>
      </w:r>
      <w:r w:rsidR="00F02934" w:rsidRPr="00AC253D">
        <w:rPr>
          <w:rFonts w:ascii="Century Gothic" w:eastAsia="Times New Roman" w:hAnsi="Century Gothic"/>
          <w:szCs w:val="20"/>
        </w:rPr>
        <w:t xml:space="preserve"> naročnik ugotavlja, da</w:t>
      </w:r>
      <w:r w:rsidRPr="00AC253D">
        <w:rPr>
          <w:rFonts w:ascii="Century Gothic" w:eastAsia="Times New Roman" w:hAnsi="Century Gothic"/>
          <w:szCs w:val="20"/>
        </w:rPr>
        <w:t xml:space="preserve"> </w:t>
      </w:r>
      <w:r w:rsidR="009D5584" w:rsidRPr="00AC253D">
        <w:rPr>
          <w:rFonts w:ascii="Century Gothic" w:eastAsia="Times New Roman" w:hAnsi="Century Gothic"/>
          <w:szCs w:val="20"/>
        </w:rPr>
        <w:t xml:space="preserve">so predvidene količine </w:t>
      </w:r>
      <w:r w:rsidR="001E4598" w:rsidRPr="00AC253D">
        <w:rPr>
          <w:rFonts w:ascii="Century Gothic" w:eastAsia="Times New Roman" w:hAnsi="Century Gothic"/>
          <w:szCs w:val="20"/>
        </w:rPr>
        <w:t>potrebne</w:t>
      </w:r>
      <w:r w:rsidR="009D5584" w:rsidRPr="00AC253D">
        <w:rPr>
          <w:rFonts w:ascii="Century Gothic" w:eastAsia="Times New Roman" w:hAnsi="Century Gothic"/>
          <w:szCs w:val="20"/>
        </w:rPr>
        <w:t xml:space="preserve"> električne energije s strani dosedanjega dobavitelja že izčrpane in je zato iz razloga nujnosti potrebno izvesti nov postopek javnega naročanja</w:t>
      </w:r>
      <w:r w:rsidR="001E4598" w:rsidRPr="00AC253D">
        <w:rPr>
          <w:rFonts w:ascii="Century Gothic" w:eastAsia="Times New Roman" w:hAnsi="Century Gothic"/>
          <w:szCs w:val="20"/>
        </w:rPr>
        <w:t>. V predmetnem postopku tako</w:t>
      </w:r>
      <w:r w:rsidR="009D5584" w:rsidRPr="00AC253D">
        <w:rPr>
          <w:rFonts w:ascii="Century Gothic" w:eastAsia="Times New Roman" w:hAnsi="Century Gothic"/>
          <w:szCs w:val="20"/>
        </w:rPr>
        <w:t xml:space="preserve"> naročnik skladno z določilom 4. odstavka 40. člena ZJN-3, skrajšuje rok za oddajo ponudbe na </w:t>
      </w:r>
      <w:r w:rsidR="00F02934" w:rsidRPr="00AC253D">
        <w:rPr>
          <w:rFonts w:ascii="Century Gothic" w:eastAsia="Times New Roman" w:hAnsi="Century Gothic"/>
          <w:szCs w:val="20"/>
        </w:rPr>
        <w:t xml:space="preserve">minimalni </w:t>
      </w:r>
      <w:r w:rsidR="009D5584" w:rsidRPr="00AC253D">
        <w:rPr>
          <w:rFonts w:ascii="Century Gothic" w:eastAsia="Times New Roman" w:hAnsi="Century Gothic"/>
          <w:szCs w:val="20"/>
        </w:rPr>
        <w:t>15 dn</w:t>
      </w:r>
      <w:r w:rsidR="001E4598" w:rsidRPr="00AC253D">
        <w:rPr>
          <w:rFonts w:ascii="Century Gothic" w:eastAsia="Times New Roman" w:hAnsi="Century Gothic"/>
          <w:szCs w:val="20"/>
        </w:rPr>
        <w:t>evni rok</w:t>
      </w:r>
      <w:r w:rsidR="009D5584" w:rsidRPr="00AC253D">
        <w:rPr>
          <w:rFonts w:ascii="Century Gothic" w:eastAsia="Times New Roman" w:hAnsi="Century Gothic"/>
          <w:szCs w:val="20"/>
        </w:rPr>
        <w:t xml:space="preserve"> od pošiljanja obvestila o oddaji javnega naročila v objavo.</w:t>
      </w:r>
    </w:p>
    <w:p w14:paraId="75E95885" w14:textId="77777777" w:rsidR="009D5584" w:rsidRDefault="009D5584" w:rsidP="00372ACD">
      <w:pPr>
        <w:jc w:val="both"/>
        <w:rPr>
          <w:rFonts w:ascii="Century Gothic" w:eastAsia="Times New Roman" w:hAnsi="Century Gothic"/>
          <w:szCs w:val="20"/>
        </w:rPr>
      </w:pPr>
    </w:p>
    <w:p w14:paraId="088AD25C" w14:textId="0F987E15" w:rsidR="00372ACD" w:rsidRDefault="00372ACD" w:rsidP="00372ACD">
      <w:pPr>
        <w:jc w:val="both"/>
      </w:pPr>
      <w:r w:rsidRPr="00E63316">
        <w:rPr>
          <w:rFonts w:ascii="Century Gothic" w:eastAsia="Times New Roman" w:hAnsi="Century Gothic"/>
          <w:szCs w:val="20"/>
        </w:rPr>
        <w:t xml:space="preserve">Predmet naročila je dobava električne energije za potrebe naročnika za vsa merilna mesta, ki so navedena v prilogi razpisne dokumentacije, to je </w:t>
      </w:r>
      <w:r w:rsidR="00F02934">
        <w:rPr>
          <w:rFonts w:ascii="Century Gothic" w:eastAsia="Times New Roman" w:hAnsi="Century Gothic"/>
          <w:szCs w:val="20"/>
        </w:rPr>
        <w:t>na</w:t>
      </w:r>
      <w:r w:rsidRPr="00E63316">
        <w:rPr>
          <w:rFonts w:ascii="Century Gothic" w:eastAsia="Times New Roman" w:hAnsi="Century Gothic"/>
          <w:szCs w:val="20"/>
        </w:rPr>
        <w:t xml:space="preserve"> seznamu merilnih mest z nazivom merilnega mesta ter s predvideno porabo za </w:t>
      </w:r>
      <w:r>
        <w:rPr>
          <w:rFonts w:ascii="Century Gothic" w:eastAsia="Times New Roman" w:hAnsi="Century Gothic"/>
          <w:szCs w:val="20"/>
        </w:rPr>
        <w:t xml:space="preserve">preostanek </w:t>
      </w:r>
      <w:r w:rsidRPr="00E63316">
        <w:rPr>
          <w:rFonts w:ascii="Century Gothic" w:eastAsia="Times New Roman" w:hAnsi="Century Gothic"/>
          <w:szCs w:val="20"/>
        </w:rPr>
        <w:t>let</w:t>
      </w:r>
      <w:r>
        <w:rPr>
          <w:rFonts w:ascii="Century Gothic" w:eastAsia="Times New Roman" w:hAnsi="Century Gothic"/>
          <w:szCs w:val="20"/>
        </w:rPr>
        <w:t>a</w:t>
      </w:r>
      <w:r w:rsidRPr="00E63316">
        <w:rPr>
          <w:rFonts w:ascii="Century Gothic" w:eastAsia="Times New Roman" w:hAnsi="Century Gothic"/>
          <w:szCs w:val="20"/>
        </w:rPr>
        <w:t xml:space="preserve"> 2025</w:t>
      </w:r>
      <w:r w:rsidR="00F02934">
        <w:rPr>
          <w:rFonts w:ascii="Century Gothic" w:eastAsia="Times New Roman" w:hAnsi="Century Gothic"/>
          <w:szCs w:val="20"/>
        </w:rPr>
        <w:t xml:space="preserve"> do konca leta 2026, oziroma do</w:t>
      </w:r>
      <w:r>
        <w:rPr>
          <w:rFonts w:ascii="Century Gothic" w:eastAsia="Times New Roman" w:hAnsi="Century Gothic"/>
          <w:szCs w:val="20"/>
        </w:rPr>
        <w:t xml:space="preserve"> 31.12.2026</w:t>
      </w:r>
      <w:r w:rsidRPr="00E63316">
        <w:rPr>
          <w:rFonts w:ascii="Century Gothic" w:eastAsia="Times New Roman" w:hAnsi="Century Gothic"/>
          <w:szCs w:val="20"/>
        </w:rPr>
        <w:t xml:space="preserve"> ter za morebitna</w:t>
      </w:r>
      <w:r>
        <w:rPr>
          <w:rFonts w:ascii="Century Gothic" w:eastAsia="Times New Roman" w:hAnsi="Century Gothic"/>
          <w:szCs w:val="20"/>
        </w:rPr>
        <w:t>,</w:t>
      </w:r>
      <w:r w:rsidRPr="00E63316">
        <w:rPr>
          <w:rFonts w:ascii="Century Gothic" w:eastAsia="Times New Roman" w:hAnsi="Century Gothic"/>
          <w:szCs w:val="20"/>
        </w:rPr>
        <w:t xml:space="preserve"> v obdobju trajanja </w:t>
      </w:r>
      <w:r>
        <w:rPr>
          <w:rFonts w:ascii="Century Gothic" w:eastAsia="Times New Roman" w:hAnsi="Century Gothic"/>
          <w:szCs w:val="20"/>
        </w:rPr>
        <w:t>pogodbe,</w:t>
      </w:r>
      <w:r w:rsidRPr="00E63316">
        <w:rPr>
          <w:rFonts w:ascii="Century Gothic" w:eastAsia="Times New Roman" w:hAnsi="Century Gothic"/>
          <w:szCs w:val="20"/>
        </w:rPr>
        <w:t xml:space="preserve"> novonastala merilna mesta. </w:t>
      </w:r>
      <w:r w:rsidRPr="00F60352">
        <w:rPr>
          <w:rFonts w:ascii="Century Gothic" w:eastAsia="Times New Roman" w:hAnsi="Century Gothic"/>
          <w:szCs w:val="20"/>
        </w:rPr>
        <w:t>V primeru povečanja števila merilnih mest, se bo za dodatna merilna mesta pri obračunavanju dobavljene električne</w:t>
      </w:r>
      <w:r>
        <w:rPr>
          <w:rFonts w:ascii="Century Gothic" w:eastAsia="Times New Roman" w:hAnsi="Century Gothic"/>
          <w:szCs w:val="20"/>
        </w:rPr>
        <w:t xml:space="preserve"> </w:t>
      </w:r>
      <w:r w:rsidRPr="00F60352">
        <w:rPr>
          <w:rFonts w:ascii="Century Gothic" w:eastAsia="Times New Roman" w:hAnsi="Century Gothic"/>
          <w:szCs w:val="20"/>
        </w:rPr>
        <w:t xml:space="preserve">energije upoštevala cena, ki jo bo izbrani ponudnik </w:t>
      </w:r>
      <w:r>
        <w:rPr>
          <w:rFonts w:ascii="Century Gothic" w:eastAsia="Times New Roman" w:hAnsi="Century Gothic"/>
          <w:szCs w:val="20"/>
        </w:rPr>
        <w:t xml:space="preserve">v tem postopku </w:t>
      </w:r>
      <w:r w:rsidRPr="00F60352">
        <w:rPr>
          <w:rFonts w:ascii="Century Gothic" w:eastAsia="Times New Roman" w:hAnsi="Century Gothic"/>
          <w:szCs w:val="20"/>
        </w:rPr>
        <w:t>podal v svoji ponudbeni dokumentaciji.</w:t>
      </w:r>
      <w:r w:rsidRPr="00F61372">
        <w:t xml:space="preserve"> </w:t>
      </w:r>
    </w:p>
    <w:p w14:paraId="50B4C71F" w14:textId="77777777" w:rsidR="00372ACD" w:rsidRDefault="00372ACD" w:rsidP="00372ACD"/>
    <w:p w14:paraId="4247D6D7" w14:textId="2A510BEC" w:rsidR="00372ACD" w:rsidRPr="00B117D7" w:rsidRDefault="00372ACD" w:rsidP="00372ACD">
      <w:pPr>
        <w:jc w:val="both"/>
        <w:rPr>
          <w:rFonts w:ascii="Century Gothic" w:eastAsia="Times New Roman" w:hAnsi="Century Gothic"/>
          <w:szCs w:val="20"/>
        </w:rPr>
      </w:pPr>
      <w:r w:rsidRPr="00AC253D">
        <w:rPr>
          <w:rFonts w:ascii="Century Gothic" w:hAnsi="Century Gothic"/>
        </w:rPr>
        <w:t xml:space="preserve">Ker je na objektih naročnika postavljena elektrarna Ograček nazivne moči 0,229 MV, ki je v letu 2024 proizvedla 140.052 ET (VT + MT) kWh električne energije </w:t>
      </w:r>
      <w:r w:rsidR="00AC253D" w:rsidRPr="00AC253D">
        <w:rPr>
          <w:rFonts w:ascii="Century Gothic" w:hAnsi="Century Gothic"/>
        </w:rPr>
        <w:t xml:space="preserve">in ker </w:t>
      </w:r>
      <w:r w:rsidRPr="00AC253D">
        <w:rPr>
          <w:rFonts w:ascii="Century Gothic" w:hAnsi="Century Gothic"/>
        </w:rPr>
        <w:t>se v primeru uspešnosti na razpisu za dodeljevanje neposrednih nepovratnih sredstev za spodbujanje proizvodnje električne energije in toplote iz obnovljivih virov ter za shranjevanje električne energije in toplote, načrtuje izgradnja elektrarne v velikosti 882,22 kW, bo posledično naročnik</w:t>
      </w:r>
      <w:r w:rsidR="00AC253D">
        <w:rPr>
          <w:rFonts w:ascii="Century Gothic" w:hAnsi="Century Gothic"/>
        </w:rPr>
        <w:t xml:space="preserve"> v tem primeru</w:t>
      </w:r>
      <w:r w:rsidRPr="00AC253D">
        <w:rPr>
          <w:rFonts w:ascii="Century Gothic" w:hAnsi="Century Gothic"/>
        </w:rPr>
        <w:t xml:space="preserve"> nabavil toliko manj električne energije, kolikor je bosta proizvedli obe elektrarni.</w:t>
      </w:r>
      <w:r w:rsidRPr="00B117D7">
        <w:rPr>
          <w:rFonts w:ascii="Century Gothic" w:hAnsi="Century Gothic"/>
        </w:rPr>
        <w:t xml:space="preserve"> </w:t>
      </w:r>
    </w:p>
    <w:p w14:paraId="5909C321" w14:textId="77777777" w:rsidR="00372ACD" w:rsidRPr="00E63316" w:rsidRDefault="00372ACD" w:rsidP="00372ACD">
      <w:pPr>
        <w:widowControl w:val="0"/>
        <w:autoSpaceDE w:val="0"/>
        <w:autoSpaceDN w:val="0"/>
        <w:adjustRightInd w:val="0"/>
        <w:spacing w:line="276" w:lineRule="auto"/>
        <w:jc w:val="both"/>
        <w:rPr>
          <w:rFonts w:ascii="Century Gothic" w:eastAsia="Times New Roman" w:hAnsi="Century Gothic"/>
          <w:color w:val="000000"/>
          <w:szCs w:val="20"/>
        </w:rPr>
      </w:pPr>
    </w:p>
    <w:p w14:paraId="668FBEB3" w14:textId="77777777" w:rsidR="00372ACD" w:rsidRDefault="00372ACD" w:rsidP="00372ACD">
      <w:pPr>
        <w:spacing w:line="276" w:lineRule="auto"/>
        <w:jc w:val="both"/>
        <w:rPr>
          <w:rFonts w:ascii="Century Gothic" w:eastAsia="Times New Roman" w:hAnsi="Century Gothic"/>
          <w:szCs w:val="20"/>
        </w:rPr>
      </w:pPr>
      <w:r w:rsidRPr="00E63316">
        <w:rPr>
          <w:rFonts w:ascii="Century Gothic" w:eastAsia="Times New Roman" w:hAnsi="Century Gothic"/>
          <w:szCs w:val="20"/>
        </w:rPr>
        <w:t>Javno naročilo se oddaja v celoti</w:t>
      </w:r>
      <w:r>
        <w:rPr>
          <w:rFonts w:ascii="Century Gothic" w:eastAsia="Times New Roman" w:hAnsi="Century Gothic"/>
          <w:szCs w:val="20"/>
        </w:rPr>
        <w:t xml:space="preserve"> in ni razdeljeno na sklope. Ponudniki morajo podati ponudbo za vsa merilna mesta</w:t>
      </w:r>
      <w:r w:rsidRPr="00F60352">
        <w:rPr>
          <w:rFonts w:ascii="Candara" w:eastAsiaTheme="minorHAnsi" w:hAnsi="Candara" w:cs="Candara"/>
          <w:sz w:val="19"/>
          <w:szCs w:val="19"/>
          <w:lang w:eastAsia="en-US"/>
          <w14:ligatures w14:val="standardContextual"/>
        </w:rPr>
        <w:t xml:space="preserve"> </w:t>
      </w:r>
      <w:r w:rsidRPr="00F60352">
        <w:rPr>
          <w:rFonts w:ascii="Century Gothic" w:eastAsia="Times New Roman" w:hAnsi="Century Gothic"/>
          <w:szCs w:val="20"/>
        </w:rPr>
        <w:t xml:space="preserve">naročnika, ki so razvidna iz </w:t>
      </w:r>
      <w:r w:rsidRPr="00F60352">
        <w:rPr>
          <w:rFonts w:ascii="Century Gothic" w:eastAsia="Times New Roman" w:hAnsi="Century Gothic"/>
          <w:i/>
          <w:iCs/>
          <w:szCs w:val="20"/>
        </w:rPr>
        <w:t>Priloge: Sezna</w:t>
      </w:r>
      <w:r>
        <w:rPr>
          <w:rFonts w:ascii="Century Gothic" w:eastAsia="Times New Roman" w:hAnsi="Century Gothic"/>
          <w:i/>
          <w:iCs/>
          <w:szCs w:val="20"/>
        </w:rPr>
        <w:t>m m</w:t>
      </w:r>
      <w:r w:rsidRPr="00F60352">
        <w:rPr>
          <w:rFonts w:ascii="Century Gothic" w:eastAsia="Times New Roman" w:hAnsi="Century Gothic"/>
          <w:i/>
          <w:iCs/>
          <w:szCs w:val="20"/>
        </w:rPr>
        <w:t>erilnih mest z nazivom odjemnega mesta in ocenjeno</w:t>
      </w:r>
      <w:r>
        <w:rPr>
          <w:rFonts w:ascii="Century Gothic" w:eastAsia="Times New Roman" w:hAnsi="Century Gothic"/>
          <w:szCs w:val="20"/>
        </w:rPr>
        <w:t xml:space="preserve"> porabo</w:t>
      </w:r>
      <w:r w:rsidRPr="00F60352">
        <w:rPr>
          <w:rFonts w:ascii="Century Gothic" w:eastAsia="Times New Roman" w:hAnsi="Century Gothic"/>
          <w:szCs w:val="20"/>
        </w:rPr>
        <w:t xml:space="preserve"> v </w:t>
      </w:r>
      <w:r>
        <w:rPr>
          <w:rFonts w:ascii="Century Gothic" w:eastAsia="Times New Roman" w:hAnsi="Century Gothic"/>
          <w:szCs w:val="20"/>
        </w:rPr>
        <w:t>predviden</w:t>
      </w:r>
      <w:r w:rsidRPr="00F60352">
        <w:rPr>
          <w:rFonts w:ascii="Century Gothic" w:eastAsia="Times New Roman" w:hAnsi="Century Gothic"/>
          <w:szCs w:val="20"/>
        </w:rPr>
        <w:t>em obdobju</w:t>
      </w:r>
      <w:r>
        <w:rPr>
          <w:rFonts w:ascii="Century Gothic" w:eastAsia="Times New Roman" w:hAnsi="Century Gothic"/>
          <w:szCs w:val="20"/>
        </w:rPr>
        <w:t xml:space="preserve"> </w:t>
      </w:r>
      <w:r w:rsidRPr="00F60352">
        <w:rPr>
          <w:rFonts w:ascii="Century Gothic" w:eastAsia="Times New Roman" w:hAnsi="Century Gothic"/>
          <w:szCs w:val="20"/>
        </w:rPr>
        <w:t>izvajanja naročila. Izbrani dobavitelj bo moral dobavo električne energije zagotavljati neprekinjeno (24 ur/dan),</w:t>
      </w:r>
      <w:r>
        <w:rPr>
          <w:rFonts w:ascii="Century Gothic" w:eastAsia="Times New Roman" w:hAnsi="Century Gothic"/>
          <w:szCs w:val="20"/>
        </w:rPr>
        <w:t xml:space="preserve"> </w:t>
      </w:r>
      <w:r w:rsidRPr="00F60352">
        <w:rPr>
          <w:rFonts w:ascii="Century Gothic" w:eastAsia="Times New Roman" w:hAnsi="Century Gothic"/>
          <w:szCs w:val="20"/>
        </w:rPr>
        <w:t>pravočasno, pravilno, kvalitetno ter strokovno, skladno z veljavnimi predpisi in standardi ter pravili stroke, za vsa</w:t>
      </w:r>
      <w:r>
        <w:rPr>
          <w:rFonts w:ascii="Century Gothic" w:eastAsia="Times New Roman" w:hAnsi="Century Gothic"/>
          <w:szCs w:val="20"/>
        </w:rPr>
        <w:t xml:space="preserve"> </w:t>
      </w:r>
      <w:r w:rsidRPr="00F60352">
        <w:rPr>
          <w:rFonts w:ascii="Century Gothic" w:eastAsia="Times New Roman" w:hAnsi="Century Gothic"/>
          <w:szCs w:val="20"/>
        </w:rPr>
        <w:t>merilna mesta, tudi za večje ali manjše količine od ocenjenih.</w:t>
      </w:r>
    </w:p>
    <w:p w14:paraId="3393C094" w14:textId="77777777" w:rsidR="00372ACD" w:rsidRPr="00F60352" w:rsidRDefault="00372ACD" w:rsidP="00372ACD">
      <w:pPr>
        <w:spacing w:line="276" w:lineRule="auto"/>
        <w:jc w:val="both"/>
        <w:rPr>
          <w:rFonts w:ascii="Century Gothic" w:eastAsia="Times New Roman" w:hAnsi="Century Gothic"/>
          <w:szCs w:val="20"/>
        </w:rPr>
      </w:pPr>
    </w:p>
    <w:p w14:paraId="464FC8A7" w14:textId="77777777" w:rsidR="00372ACD" w:rsidRDefault="00372ACD" w:rsidP="00372ACD">
      <w:pPr>
        <w:spacing w:line="276" w:lineRule="auto"/>
        <w:jc w:val="both"/>
        <w:rPr>
          <w:rFonts w:ascii="Century Gothic" w:eastAsia="Times New Roman" w:hAnsi="Century Gothic"/>
          <w:szCs w:val="20"/>
        </w:rPr>
      </w:pPr>
      <w:r w:rsidRPr="00F60352">
        <w:rPr>
          <w:rFonts w:ascii="Century Gothic" w:eastAsia="Times New Roman" w:hAnsi="Century Gothic"/>
          <w:szCs w:val="20"/>
        </w:rPr>
        <w:t>V primeru, da ponudnik ne ponudi dobave električne energije za vsa merilna mesta, bo njegova ponudba izključena.</w:t>
      </w:r>
    </w:p>
    <w:p w14:paraId="7DD1952B" w14:textId="77777777" w:rsidR="00372ACD" w:rsidRDefault="00372ACD" w:rsidP="00372ACD">
      <w:pPr>
        <w:spacing w:line="276" w:lineRule="auto"/>
        <w:rPr>
          <w:rFonts w:ascii="Century Gothic" w:eastAsia="Times New Roman" w:hAnsi="Century Gothic"/>
          <w:szCs w:val="20"/>
        </w:rPr>
      </w:pPr>
    </w:p>
    <w:p w14:paraId="6C547F0A" w14:textId="77777777" w:rsidR="00372ACD" w:rsidRDefault="00372ACD" w:rsidP="00372ACD">
      <w:pPr>
        <w:spacing w:line="276" w:lineRule="auto"/>
        <w:rPr>
          <w:rFonts w:ascii="Century Gothic" w:eastAsia="Times New Roman" w:hAnsi="Century Gothic"/>
          <w:szCs w:val="20"/>
        </w:rPr>
      </w:pPr>
      <w:r>
        <w:rPr>
          <w:rFonts w:ascii="Century Gothic" w:eastAsia="Times New Roman" w:hAnsi="Century Gothic"/>
          <w:szCs w:val="20"/>
        </w:rPr>
        <w:t>Javno naročilo se oddaja</w:t>
      </w:r>
      <w:r w:rsidRPr="00E63316">
        <w:rPr>
          <w:rFonts w:ascii="Century Gothic" w:eastAsia="Times New Roman" w:hAnsi="Century Gothic"/>
          <w:szCs w:val="20"/>
        </w:rPr>
        <w:t xml:space="preserve"> za obdobje od </w:t>
      </w:r>
      <w:r>
        <w:rPr>
          <w:rFonts w:ascii="Century Gothic" w:eastAsia="Times New Roman" w:hAnsi="Century Gothic"/>
          <w:szCs w:val="20"/>
        </w:rPr>
        <w:t>podpisa pogodbe, to je predvidoma 1. 8. 2025 do 31.</w:t>
      </w:r>
      <w:r w:rsidRPr="00E63316">
        <w:rPr>
          <w:rFonts w:ascii="Century Gothic" w:eastAsia="Times New Roman" w:hAnsi="Century Gothic"/>
          <w:szCs w:val="20"/>
        </w:rPr>
        <w:t xml:space="preserve"> 12. 202</w:t>
      </w:r>
      <w:r>
        <w:rPr>
          <w:rFonts w:ascii="Century Gothic" w:eastAsia="Times New Roman" w:hAnsi="Century Gothic"/>
          <w:szCs w:val="20"/>
        </w:rPr>
        <w:t>6</w:t>
      </w:r>
      <w:r w:rsidRPr="00E63316">
        <w:rPr>
          <w:rFonts w:ascii="Century Gothic" w:eastAsia="Times New Roman" w:hAnsi="Century Gothic"/>
          <w:szCs w:val="20"/>
        </w:rPr>
        <w:t xml:space="preserve">.  </w:t>
      </w:r>
    </w:p>
    <w:p w14:paraId="009A9C8C" w14:textId="77777777" w:rsidR="00372ACD" w:rsidRDefault="00372ACD" w:rsidP="00372ACD">
      <w:pPr>
        <w:spacing w:line="276" w:lineRule="auto"/>
        <w:rPr>
          <w:rFonts w:ascii="Century Gothic" w:eastAsia="Times New Roman" w:hAnsi="Century Gothic"/>
          <w:szCs w:val="20"/>
        </w:rPr>
      </w:pPr>
    </w:p>
    <w:p w14:paraId="4674485A" w14:textId="682F3EAA" w:rsidR="00372ACD" w:rsidRDefault="00372ACD" w:rsidP="00372ACD">
      <w:pPr>
        <w:spacing w:line="276" w:lineRule="auto"/>
        <w:rPr>
          <w:rFonts w:ascii="Century Gothic" w:eastAsia="Times New Roman" w:hAnsi="Century Gothic"/>
          <w:szCs w:val="20"/>
        </w:rPr>
      </w:pPr>
      <w:r>
        <w:rPr>
          <w:rFonts w:ascii="Century Gothic" w:eastAsia="Times New Roman" w:hAnsi="Century Gothic"/>
          <w:szCs w:val="20"/>
        </w:rPr>
        <w:t xml:space="preserve">Ocenjena poraba električne energije v obdobju za katerega se oddaja </w:t>
      </w:r>
      <w:r w:rsidR="00FD434E">
        <w:rPr>
          <w:rFonts w:ascii="Century Gothic" w:eastAsia="Times New Roman" w:hAnsi="Century Gothic"/>
          <w:szCs w:val="20"/>
        </w:rPr>
        <w:t>javno naročilo</w:t>
      </w:r>
      <w:r>
        <w:rPr>
          <w:rFonts w:ascii="Century Gothic" w:eastAsia="Times New Roman" w:hAnsi="Century Gothic"/>
          <w:szCs w:val="20"/>
        </w:rPr>
        <w:t xml:space="preserve"> je:</w:t>
      </w:r>
    </w:p>
    <w:p w14:paraId="760885F3" w14:textId="77777777" w:rsidR="00372ACD" w:rsidRPr="00AC253D" w:rsidRDefault="00372ACD" w:rsidP="00372ACD">
      <w:pPr>
        <w:spacing w:line="276" w:lineRule="auto"/>
        <w:jc w:val="both"/>
        <w:rPr>
          <w:rFonts w:ascii="Century Gothic" w:eastAsia="Times New Roman" w:hAnsi="Century Gothic"/>
          <w:szCs w:val="20"/>
        </w:rPr>
      </w:pPr>
      <w:r w:rsidRPr="00AC253D">
        <w:rPr>
          <w:rFonts w:ascii="Century Gothic" w:eastAsia="Times New Roman" w:hAnsi="Century Gothic"/>
          <w:szCs w:val="20"/>
        </w:rPr>
        <w:t xml:space="preserve">VT (višja tarifa): </w:t>
      </w:r>
      <w:r w:rsidRPr="00AC253D">
        <w:rPr>
          <w:rFonts w:ascii="Century Gothic" w:eastAsia="Times New Roman" w:hAnsi="Century Gothic"/>
          <w:b/>
          <w:bCs/>
          <w:color w:val="000000"/>
        </w:rPr>
        <w:t>1.457.600</w:t>
      </w:r>
      <w:r w:rsidRPr="00AC253D">
        <w:rPr>
          <w:rFonts w:ascii="Century Gothic" w:eastAsia="Times New Roman" w:hAnsi="Century Gothic"/>
          <w:szCs w:val="20"/>
        </w:rPr>
        <w:t xml:space="preserve"> kWh</w:t>
      </w:r>
    </w:p>
    <w:p w14:paraId="4007BE1A" w14:textId="77777777" w:rsidR="00372ACD" w:rsidRPr="00AC253D" w:rsidRDefault="00372ACD" w:rsidP="00372ACD">
      <w:pPr>
        <w:spacing w:line="276" w:lineRule="auto"/>
        <w:rPr>
          <w:rFonts w:ascii="Century Gothic" w:eastAsia="Times New Roman" w:hAnsi="Century Gothic"/>
          <w:szCs w:val="20"/>
        </w:rPr>
      </w:pPr>
      <w:r w:rsidRPr="00AC253D">
        <w:rPr>
          <w:rFonts w:ascii="Century Gothic" w:eastAsia="Times New Roman" w:hAnsi="Century Gothic"/>
          <w:szCs w:val="20"/>
        </w:rPr>
        <w:t xml:space="preserve">NT (nižja tarifa): </w:t>
      </w:r>
      <w:r w:rsidRPr="00AC253D">
        <w:rPr>
          <w:rFonts w:ascii="Century Gothic" w:eastAsia="Times New Roman" w:hAnsi="Century Gothic"/>
          <w:b/>
          <w:bCs/>
          <w:color w:val="000000"/>
        </w:rPr>
        <w:t>642.100</w:t>
      </w:r>
      <w:r w:rsidRPr="00AC253D">
        <w:rPr>
          <w:rFonts w:ascii="Century Gothic" w:eastAsia="Times New Roman" w:hAnsi="Century Gothic"/>
          <w:szCs w:val="20"/>
        </w:rPr>
        <w:t xml:space="preserve"> kWh</w:t>
      </w:r>
    </w:p>
    <w:p w14:paraId="0414CAFC" w14:textId="77777777" w:rsidR="00372ACD" w:rsidRPr="00AC253D" w:rsidRDefault="00372ACD" w:rsidP="00372ACD">
      <w:pPr>
        <w:spacing w:line="276" w:lineRule="auto"/>
        <w:rPr>
          <w:rFonts w:ascii="Century Gothic" w:eastAsia="Times New Roman" w:hAnsi="Century Gothic"/>
          <w:szCs w:val="20"/>
        </w:rPr>
      </w:pPr>
    </w:p>
    <w:p w14:paraId="2CBBC95D" w14:textId="0243293E" w:rsidR="00372ACD" w:rsidRDefault="00372ACD" w:rsidP="00372ACD">
      <w:pPr>
        <w:spacing w:line="276" w:lineRule="auto"/>
        <w:jc w:val="both"/>
        <w:rPr>
          <w:rFonts w:ascii="Century Gothic" w:eastAsia="Times New Roman" w:hAnsi="Century Gothic"/>
          <w:szCs w:val="20"/>
        </w:rPr>
      </w:pPr>
      <w:r w:rsidRPr="00AC253D">
        <w:rPr>
          <w:rFonts w:ascii="Century Gothic" w:eastAsia="Times New Roman" w:hAnsi="Century Gothic"/>
          <w:szCs w:val="20"/>
        </w:rPr>
        <w:t>Ocenjene količe so podane na podlagi porabe v preteklih obdobjih</w:t>
      </w:r>
      <w:r w:rsidR="00F02934" w:rsidRPr="00AC253D">
        <w:rPr>
          <w:rFonts w:ascii="Century Gothic" w:eastAsia="Times New Roman" w:hAnsi="Century Gothic"/>
          <w:szCs w:val="20"/>
        </w:rPr>
        <w:t xml:space="preserve"> in upoštevaje pri tem dejstvo, da je ena izmed sončnih elektrarn, postavljena na objektih naročnika, v letošnjem požaru zgorela, nova pa v trenutku oddaje javnega naročila še ni postavljena</w:t>
      </w:r>
      <w:r w:rsidRPr="00AC253D">
        <w:rPr>
          <w:rFonts w:ascii="Century Gothic" w:eastAsia="Times New Roman" w:hAnsi="Century Gothic"/>
          <w:szCs w:val="20"/>
        </w:rPr>
        <w:t>. Te količine se lahko tekom izvajanja pogodbe spremenijo in lahko neomejeno odstopajo v + ali v -, v skladu z dejanskimi potrebami naročnika.</w:t>
      </w:r>
    </w:p>
    <w:p w14:paraId="3B28C7E2" w14:textId="77777777" w:rsidR="00372ACD" w:rsidRDefault="00372ACD" w:rsidP="00372ACD">
      <w:pPr>
        <w:keepNext/>
        <w:keepLines/>
        <w:spacing w:line="276" w:lineRule="auto"/>
        <w:jc w:val="both"/>
        <w:outlineLvl w:val="0"/>
        <w:rPr>
          <w:rFonts w:eastAsia="SimSun"/>
          <w:bCs/>
          <w:noProof/>
          <w:spacing w:val="4"/>
          <w:szCs w:val="20"/>
          <w:lang w:eastAsia="x-none"/>
        </w:rPr>
      </w:pPr>
    </w:p>
    <w:p w14:paraId="2688ED70" w14:textId="77777777" w:rsidR="00372ACD" w:rsidRPr="00E63316" w:rsidRDefault="00372ACD" w:rsidP="00372ACD">
      <w:pPr>
        <w:spacing w:line="276" w:lineRule="auto"/>
        <w:jc w:val="both"/>
        <w:rPr>
          <w:rFonts w:ascii="Century Gothic" w:hAnsi="Century Gothic"/>
          <w:b/>
          <w:szCs w:val="20"/>
        </w:rPr>
      </w:pPr>
      <w:r w:rsidRPr="00E63316">
        <w:rPr>
          <w:rFonts w:ascii="Century Gothic" w:hAnsi="Century Gothic"/>
          <w:b/>
          <w:szCs w:val="20"/>
        </w:rPr>
        <w:t>Okoljske zahteve:</w:t>
      </w:r>
    </w:p>
    <w:p w14:paraId="6E09AE56" w14:textId="77777777" w:rsidR="00372ACD" w:rsidRPr="00FF7A82" w:rsidRDefault="00372ACD" w:rsidP="00372ACD">
      <w:pPr>
        <w:spacing w:before="100" w:beforeAutospacing="1" w:after="100" w:afterAutospacing="1" w:line="276" w:lineRule="auto"/>
        <w:jc w:val="both"/>
        <w:rPr>
          <w:rFonts w:ascii="Century Gothic" w:hAnsi="Century Gothic"/>
        </w:rPr>
      </w:pPr>
      <w:r w:rsidRPr="00FF7A82">
        <w:rPr>
          <w:rFonts w:ascii="Century Gothic" w:hAnsi="Century Gothic"/>
        </w:rPr>
        <w:t>Pri oddaji ponudbe morajo ponudniki upoštevati določila Uredbe o zelenem javnem naročanju, in sicer temeljne</w:t>
      </w:r>
      <w:r>
        <w:rPr>
          <w:rFonts w:ascii="Century Gothic" w:hAnsi="Century Gothic"/>
        </w:rPr>
        <w:t xml:space="preserve"> </w:t>
      </w:r>
      <w:r w:rsidRPr="00FF7A82">
        <w:rPr>
          <w:rFonts w:ascii="Century Gothic" w:hAnsi="Century Gothic"/>
        </w:rPr>
        <w:t>okoljske zahteve za električno energijo (Uradni list RS, št. 51/17, 64/19</w:t>
      </w:r>
      <w:r>
        <w:rPr>
          <w:rFonts w:ascii="Century Gothic" w:hAnsi="Century Gothic"/>
        </w:rPr>
        <w:t xml:space="preserve">, </w:t>
      </w:r>
      <w:r w:rsidRPr="00FF7A82">
        <w:rPr>
          <w:rFonts w:ascii="Century Gothic" w:hAnsi="Century Gothic"/>
        </w:rPr>
        <w:t>121/21</w:t>
      </w:r>
      <w:r>
        <w:rPr>
          <w:rFonts w:ascii="Century Gothic" w:hAnsi="Century Gothic"/>
        </w:rPr>
        <w:t xml:space="preserve"> in 132/23</w:t>
      </w:r>
      <w:r w:rsidRPr="00FF7A82">
        <w:rPr>
          <w:rFonts w:ascii="Century Gothic" w:hAnsi="Century Gothic"/>
        </w:rPr>
        <w:t xml:space="preserve">), </w:t>
      </w:r>
      <w:r>
        <w:rPr>
          <w:rFonts w:ascii="Century Gothic" w:hAnsi="Century Gothic"/>
        </w:rPr>
        <w:t>to je, da mora biti</w:t>
      </w:r>
      <w:r w:rsidRPr="00FF7A82">
        <w:rPr>
          <w:rFonts w:ascii="Century Gothic" w:hAnsi="Century Gothic"/>
        </w:rPr>
        <w:t xml:space="preserve"> najmanj polovica (50 %)</w:t>
      </w:r>
      <w:r>
        <w:rPr>
          <w:rFonts w:ascii="Century Gothic" w:hAnsi="Century Gothic"/>
        </w:rPr>
        <w:t xml:space="preserve"> </w:t>
      </w:r>
      <w:r w:rsidRPr="00FF7A82">
        <w:rPr>
          <w:rFonts w:ascii="Century Gothic" w:hAnsi="Century Gothic"/>
        </w:rPr>
        <w:t>dobavljene električne energije pridobljena iz obnovljivih virov energije (OVE) ali v soproizvodnji električne</w:t>
      </w:r>
      <w:r>
        <w:rPr>
          <w:rFonts w:ascii="Century Gothic" w:hAnsi="Century Gothic"/>
        </w:rPr>
        <w:t xml:space="preserve"> </w:t>
      </w:r>
      <w:r w:rsidRPr="00FF7A82">
        <w:rPr>
          <w:rFonts w:ascii="Century Gothic" w:hAnsi="Century Gothic"/>
        </w:rPr>
        <w:t>energije z visokim izkoristkom (SPTE) ali v soproizvodnji električne energije, ki temelji na obnovljivih virih energije.</w:t>
      </w:r>
    </w:p>
    <w:p w14:paraId="0472127B" w14:textId="77777777" w:rsidR="00372ACD" w:rsidRPr="00FF7A82" w:rsidRDefault="00372ACD" w:rsidP="00372ACD">
      <w:pPr>
        <w:spacing w:before="100" w:beforeAutospacing="1" w:after="100" w:afterAutospacing="1" w:line="276" w:lineRule="auto"/>
        <w:jc w:val="both"/>
        <w:rPr>
          <w:rFonts w:ascii="Century Gothic" w:hAnsi="Century Gothic"/>
        </w:rPr>
      </w:pPr>
      <w:r w:rsidRPr="00FF7A82">
        <w:rPr>
          <w:rFonts w:ascii="Century Gothic" w:hAnsi="Century Gothic"/>
        </w:rPr>
        <w:t>Izbrani ponudnik bo pred pričetkom dobave električne energije na podlagi pooblastila naročnika izvedel menjavo</w:t>
      </w:r>
      <w:r>
        <w:rPr>
          <w:rFonts w:ascii="Century Gothic" w:hAnsi="Century Gothic"/>
        </w:rPr>
        <w:t xml:space="preserve"> </w:t>
      </w:r>
      <w:r w:rsidRPr="00FF7A82">
        <w:rPr>
          <w:rFonts w:ascii="Century Gothic" w:hAnsi="Century Gothic"/>
        </w:rPr>
        <w:t>bilančne skupine in skupaj s pristojnim upravljalcem elektroenergetskega omrežja uredil dostop do distribucijskega</w:t>
      </w:r>
      <w:r>
        <w:rPr>
          <w:rFonts w:ascii="Century Gothic" w:hAnsi="Century Gothic"/>
        </w:rPr>
        <w:t xml:space="preserve"> </w:t>
      </w:r>
      <w:r w:rsidRPr="00FF7A82">
        <w:rPr>
          <w:rFonts w:ascii="Century Gothic" w:hAnsi="Century Gothic"/>
        </w:rPr>
        <w:t>omrežja in podatkov za vsako merilno mesto naročnika, v kolikor bo to potrebno.</w:t>
      </w:r>
    </w:p>
    <w:p w14:paraId="273BA844" w14:textId="77777777" w:rsidR="00372ACD" w:rsidRDefault="00372ACD" w:rsidP="00372ACD">
      <w:pPr>
        <w:spacing w:before="100" w:beforeAutospacing="1" w:after="100" w:afterAutospacing="1" w:line="276" w:lineRule="auto"/>
        <w:jc w:val="both"/>
        <w:rPr>
          <w:rFonts w:ascii="Century Gothic" w:hAnsi="Century Gothic"/>
        </w:rPr>
      </w:pPr>
      <w:r w:rsidRPr="00FF7A82">
        <w:rPr>
          <w:rFonts w:ascii="Century Gothic" w:hAnsi="Century Gothic"/>
        </w:rPr>
        <w:t>Kot ponudnik lahko sodeluje vsaka pravna ali fizična oseba (gospodarski subjekt), ki je registrirana za dejavnost, ki je</w:t>
      </w:r>
      <w:r>
        <w:rPr>
          <w:rFonts w:ascii="Century Gothic" w:hAnsi="Century Gothic"/>
        </w:rPr>
        <w:t xml:space="preserve"> </w:t>
      </w:r>
      <w:r w:rsidRPr="00FF7A82">
        <w:rPr>
          <w:rFonts w:ascii="Century Gothic" w:hAnsi="Century Gothic"/>
        </w:rPr>
        <w:t>predmet javnega naročila, ima za opravljanje te dejavnosti vsa predpisana dovoljenja ter izpolnjuje ostale pogoje za</w:t>
      </w:r>
      <w:r>
        <w:rPr>
          <w:rFonts w:ascii="Century Gothic" w:hAnsi="Century Gothic"/>
        </w:rPr>
        <w:t xml:space="preserve"> </w:t>
      </w:r>
      <w:r w:rsidRPr="00FF7A82">
        <w:rPr>
          <w:rFonts w:ascii="Century Gothic" w:hAnsi="Century Gothic"/>
        </w:rPr>
        <w:t>udeležbo (sposobnost), določene z ZJN-3 in navedene v razpisni dokumentaciji, ob tem, da mora ponudnik priložiti</w:t>
      </w:r>
      <w:r>
        <w:rPr>
          <w:rFonts w:ascii="Century Gothic" w:hAnsi="Century Gothic"/>
        </w:rPr>
        <w:t xml:space="preserve"> </w:t>
      </w:r>
      <w:r w:rsidRPr="00FF7A82">
        <w:rPr>
          <w:rFonts w:ascii="Century Gothic" w:hAnsi="Century Gothic"/>
        </w:rPr>
        <w:t>ponudbi dokumente, zahtevane v nadaljevanju razpisne dokumentacije.</w:t>
      </w:r>
    </w:p>
    <w:p w14:paraId="36B2F94B" w14:textId="77777777" w:rsidR="00372ACD" w:rsidRPr="00F23E0F" w:rsidRDefault="00372ACD" w:rsidP="00372ACD">
      <w:pPr>
        <w:spacing w:before="100" w:beforeAutospacing="1" w:after="100" w:afterAutospacing="1" w:line="276" w:lineRule="auto"/>
        <w:jc w:val="both"/>
        <w:rPr>
          <w:rFonts w:ascii="Century Gothic" w:eastAsia="Times New Roman" w:hAnsi="Century Gothic"/>
          <w:b/>
          <w:bCs/>
          <w:szCs w:val="20"/>
        </w:rPr>
      </w:pPr>
      <w:r w:rsidRPr="00F23E0F">
        <w:rPr>
          <w:rFonts w:ascii="Century Gothic" w:eastAsia="Times New Roman" w:hAnsi="Century Gothic"/>
          <w:b/>
          <w:bCs/>
          <w:szCs w:val="20"/>
        </w:rPr>
        <w:t>Naročnik vabi vse zainteresirane ponudnike, da oddajo ponudbo za predmet javnega naročila »</w:t>
      </w:r>
      <w:r>
        <w:rPr>
          <w:rFonts w:ascii="Century Gothic" w:eastAsia="Times New Roman" w:hAnsi="Century Gothic"/>
          <w:b/>
          <w:bCs/>
          <w:szCs w:val="20"/>
        </w:rPr>
        <w:t>Dobava električne energije</w:t>
      </w:r>
      <w:r w:rsidRPr="00F23E0F">
        <w:rPr>
          <w:rFonts w:ascii="Century Gothic" w:eastAsia="Times New Roman" w:hAnsi="Century Gothic"/>
          <w:b/>
          <w:bCs/>
          <w:szCs w:val="20"/>
        </w:rPr>
        <w:t>« v predpisanem roku in skladno s predmetnimi navodili.</w:t>
      </w:r>
    </w:p>
    <w:p w14:paraId="0B127BC1" w14:textId="77777777" w:rsidR="00372ACD" w:rsidRPr="00F23E0F" w:rsidRDefault="00372ACD" w:rsidP="00372ACD">
      <w:pPr>
        <w:pStyle w:val="PODPODNASLOV"/>
        <w:spacing w:line="276" w:lineRule="auto"/>
        <w:rPr>
          <w:rFonts w:ascii="Century Gothic" w:hAnsi="Century Gothic"/>
        </w:rPr>
      </w:pPr>
      <w:r w:rsidRPr="00F23E0F">
        <w:rPr>
          <w:rFonts w:ascii="Century Gothic" w:hAnsi="Century Gothic"/>
        </w:rPr>
        <w:t>Pravna podlaga in opredelitev postopka</w:t>
      </w:r>
    </w:p>
    <w:p w14:paraId="5F2255DB" w14:textId="77777777" w:rsidR="00372ACD" w:rsidRPr="00F23E0F" w:rsidRDefault="00372ACD" w:rsidP="00372ACD">
      <w:pPr>
        <w:spacing w:line="276" w:lineRule="auto"/>
        <w:rPr>
          <w:rFonts w:ascii="Century Gothic" w:hAnsi="Century Gothic"/>
          <w:szCs w:val="20"/>
        </w:rPr>
      </w:pPr>
    </w:p>
    <w:p w14:paraId="43449BFC" w14:textId="77777777" w:rsidR="00372ACD" w:rsidRPr="00F23E0F" w:rsidRDefault="00372ACD" w:rsidP="00372ACD">
      <w:pPr>
        <w:spacing w:line="276" w:lineRule="auto"/>
        <w:ind w:left="4"/>
        <w:rPr>
          <w:rFonts w:ascii="Century Gothic" w:hAnsi="Century Gothic"/>
          <w:szCs w:val="20"/>
        </w:rPr>
      </w:pPr>
      <w:r w:rsidRPr="00F23E0F">
        <w:rPr>
          <w:rFonts w:ascii="Century Gothic" w:eastAsia="Tahoma" w:hAnsi="Century Gothic" w:cs="Tahoma"/>
          <w:szCs w:val="20"/>
        </w:rPr>
        <w:t>Javno naročilo se izvaja skladno z določbami:</w:t>
      </w:r>
    </w:p>
    <w:p w14:paraId="3A20DBD4" w14:textId="77777777" w:rsidR="00372ACD" w:rsidRPr="00F23E0F" w:rsidRDefault="00372ACD" w:rsidP="00372ACD">
      <w:pPr>
        <w:numPr>
          <w:ilvl w:val="0"/>
          <w:numId w:val="13"/>
        </w:numPr>
        <w:tabs>
          <w:tab w:val="left" w:pos="284"/>
        </w:tabs>
        <w:spacing w:line="276" w:lineRule="auto"/>
        <w:ind w:left="284" w:hanging="284"/>
        <w:rPr>
          <w:rFonts w:ascii="Century Gothic" w:eastAsia="Arial" w:hAnsi="Century Gothic" w:cs="Arial"/>
          <w:szCs w:val="20"/>
        </w:rPr>
      </w:pPr>
      <w:r w:rsidRPr="00F23E0F">
        <w:rPr>
          <w:rFonts w:ascii="Century Gothic" w:eastAsia="Tahoma" w:hAnsi="Century Gothic" w:cs="Tahoma"/>
          <w:szCs w:val="20"/>
        </w:rPr>
        <w:t>Zakona o javnem naročanju (Ur. l. RS, št. 91/15 s spremembami; v nadaljevanju: ZJN-3),</w:t>
      </w:r>
    </w:p>
    <w:p w14:paraId="199E2038" w14:textId="77777777" w:rsidR="00372ACD" w:rsidRPr="00F23E0F" w:rsidRDefault="00372ACD" w:rsidP="00372ACD">
      <w:pPr>
        <w:spacing w:line="276" w:lineRule="auto"/>
        <w:rPr>
          <w:rFonts w:ascii="Century Gothic" w:eastAsia="Arial" w:hAnsi="Century Gothic" w:cs="Arial"/>
          <w:szCs w:val="20"/>
        </w:rPr>
      </w:pPr>
    </w:p>
    <w:p w14:paraId="6246D3C4" w14:textId="77777777" w:rsidR="00372ACD" w:rsidRPr="00F23E0F" w:rsidRDefault="00372ACD" w:rsidP="00372ACD">
      <w:pPr>
        <w:numPr>
          <w:ilvl w:val="0"/>
          <w:numId w:val="13"/>
        </w:numPr>
        <w:tabs>
          <w:tab w:val="left" w:pos="284"/>
        </w:tabs>
        <w:spacing w:line="276" w:lineRule="auto"/>
        <w:ind w:left="284" w:hanging="284"/>
        <w:rPr>
          <w:rFonts w:ascii="Century Gothic" w:eastAsia="Arial" w:hAnsi="Century Gothic" w:cs="Arial"/>
          <w:szCs w:val="20"/>
        </w:rPr>
      </w:pPr>
      <w:r w:rsidRPr="00F23E0F">
        <w:rPr>
          <w:rFonts w:ascii="Century Gothic" w:eastAsia="Tahoma" w:hAnsi="Century Gothic" w:cs="Tahoma"/>
          <w:szCs w:val="20"/>
        </w:rPr>
        <w:t>Obligacijskega zakonika (Ur. l. RS, št. 97/07 – uradno prečiščeno besedilo, z vsemi spremembami in dopolnitvami, v nadaljevanju: Obligacijski zakonik),</w:t>
      </w:r>
    </w:p>
    <w:p w14:paraId="5236F4B9" w14:textId="77777777" w:rsidR="00372ACD" w:rsidRPr="00F23E0F" w:rsidRDefault="00372ACD" w:rsidP="00372ACD">
      <w:pPr>
        <w:numPr>
          <w:ilvl w:val="0"/>
          <w:numId w:val="13"/>
        </w:numPr>
        <w:tabs>
          <w:tab w:val="left" w:pos="284"/>
        </w:tabs>
        <w:spacing w:line="276" w:lineRule="auto"/>
        <w:ind w:left="284" w:hanging="284"/>
        <w:rPr>
          <w:rFonts w:ascii="Century Gothic" w:eastAsia="Arial" w:hAnsi="Century Gothic" w:cs="Arial"/>
          <w:szCs w:val="20"/>
        </w:rPr>
      </w:pPr>
      <w:r w:rsidRPr="00F23E0F">
        <w:rPr>
          <w:rFonts w:ascii="Century Gothic" w:eastAsia="Tahoma" w:hAnsi="Century Gothic" w:cs="Tahoma"/>
          <w:szCs w:val="20"/>
        </w:rPr>
        <w:t>Zakona o pravnem varstvu v postopkih javnega naročanja (Ur. l. RS, št. 43/11, z vsemi spremembami in dopolnitvami; v nadaljevanju: ZPVPJN),</w:t>
      </w:r>
    </w:p>
    <w:p w14:paraId="215733FA" w14:textId="77777777" w:rsidR="00372ACD" w:rsidRPr="00F23E0F" w:rsidRDefault="00372ACD" w:rsidP="00372ACD">
      <w:pPr>
        <w:numPr>
          <w:ilvl w:val="0"/>
          <w:numId w:val="13"/>
        </w:numPr>
        <w:tabs>
          <w:tab w:val="left" w:pos="284"/>
        </w:tabs>
        <w:spacing w:line="276" w:lineRule="auto"/>
        <w:ind w:left="284" w:hanging="284"/>
        <w:rPr>
          <w:rFonts w:ascii="Century Gothic" w:eastAsia="Arial" w:hAnsi="Century Gothic" w:cs="Arial"/>
          <w:szCs w:val="20"/>
        </w:rPr>
      </w:pPr>
      <w:r w:rsidRPr="00F23E0F">
        <w:rPr>
          <w:rFonts w:ascii="Century Gothic" w:eastAsia="Tahoma" w:hAnsi="Century Gothic" w:cs="Tahoma"/>
          <w:szCs w:val="20"/>
        </w:rPr>
        <w:t>Zakona o integriteti in preprečevanju korupcije (Ur. l. RS, št. 69/11, z vsemi spremembami in dopolnitvami)</w:t>
      </w:r>
      <w:r>
        <w:rPr>
          <w:rFonts w:ascii="Century Gothic" w:eastAsia="Tahoma" w:hAnsi="Century Gothic" w:cs="Tahoma"/>
          <w:szCs w:val="20"/>
        </w:rPr>
        <w:t>,</w:t>
      </w:r>
    </w:p>
    <w:p w14:paraId="2971BE56" w14:textId="77777777" w:rsidR="00372ACD" w:rsidRPr="00F23E0F" w:rsidRDefault="00372ACD" w:rsidP="00372ACD">
      <w:pPr>
        <w:numPr>
          <w:ilvl w:val="0"/>
          <w:numId w:val="13"/>
        </w:numPr>
        <w:tabs>
          <w:tab w:val="left" w:pos="284"/>
        </w:tabs>
        <w:spacing w:line="276" w:lineRule="auto"/>
        <w:ind w:left="284" w:hanging="284"/>
        <w:rPr>
          <w:rFonts w:ascii="Century Gothic" w:eastAsia="Arial" w:hAnsi="Century Gothic" w:cs="Arial"/>
          <w:szCs w:val="20"/>
        </w:rPr>
      </w:pPr>
      <w:r w:rsidRPr="00F23E0F">
        <w:rPr>
          <w:rFonts w:ascii="Century Gothic" w:eastAsia="Tahoma" w:hAnsi="Century Gothic" w:cs="Tahoma"/>
          <w:szCs w:val="20"/>
        </w:rPr>
        <w:t>Zakona o varstvu osebni podatkov (Ur. l.  RS, št.  163/22)</w:t>
      </w:r>
      <w:r>
        <w:rPr>
          <w:rFonts w:ascii="Century Gothic" w:eastAsia="Tahoma" w:hAnsi="Century Gothic" w:cs="Tahoma"/>
          <w:szCs w:val="20"/>
        </w:rPr>
        <w:t>,</w:t>
      </w:r>
    </w:p>
    <w:p w14:paraId="0B9FABC8" w14:textId="77777777" w:rsidR="00372ACD" w:rsidRPr="003F55F3" w:rsidRDefault="00372ACD" w:rsidP="00372ACD">
      <w:pPr>
        <w:numPr>
          <w:ilvl w:val="0"/>
          <w:numId w:val="13"/>
        </w:numPr>
        <w:tabs>
          <w:tab w:val="left" w:pos="284"/>
        </w:tabs>
        <w:spacing w:line="276" w:lineRule="auto"/>
        <w:ind w:left="284" w:hanging="284"/>
        <w:rPr>
          <w:rFonts w:ascii="Century Gothic" w:eastAsia="Arial" w:hAnsi="Century Gothic" w:cs="Arial"/>
          <w:szCs w:val="20"/>
        </w:rPr>
      </w:pPr>
      <w:r w:rsidRPr="00F23E0F">
        <w:rPr>
          <w:rFonts w:ascii="Century Gothic" w:eastAsia="Tahoma" w:hAnsi="Century Gothic" w:cs="Tahoma"/>
          <w:szCs w:val="20"/>
        </w:rPr>
        <w:t>Uredbe o finančnih zavarovanjih pri javnem naročanju (Ur.l. RS, št. 27/16)</w:t>
      </w:r>
      <w:r>
        <w:rPr>
          <w:rFonts w:ascii="Century Gothic" w:eastAsia="Arial" w:hAnsi="Century Gothic" w:cs="Arial"/>
          <w:szCs w:val="20"/>
        </w:rPr>
        <w:t>,</w:t>
      </w:r>
    </w:p>
    <w:p w14:paraId="078DD686" w14:textId="77777777" w:rsidR="00372ACD" w:rsidRPr="00F23E0F" w:rsidRDefault="00372ACD" w:rsidP="00372ACD">
      <w:pPr>
        <w:numPr>
          <w:ilvl w:val="0"/>
          <w:numId w:val="13"/>
        </w:numPr>
        <w:tabs>
          <w:tab w:val="left" w:pos="284"/>
        </w:tabs>
        <w:spacing w:line="276" w:lineRule="auto"/>
        <w:ind w:left="284" w:hanging="284"/>
        <w:rPr>
          <w:rFonts w:ascii="Century Gothic" w:eastAsia="Arial" w:hAnsi="Century Gothic" w:cs="Arial"/>
          <w:szCs w:val="20"/>
        </w:rPr>
      </w:pPr>
      <w:r w:rsidRPr="00F23E0F">
        <w:rPr>
          <w:rFonts w:ascii="Century Gothic" w:eastAsia="Tahoma" w:hAnsi="Century Gothic" w:cs="Tahoma"/>
          <w:szCs w:val="20"/>
        </w:rPr>
        <w:t>ostalih predpisov, ki temeljijo na zgoraj navedenih zakonih ter ostale veljavne zakonodaje, ki se nanaša na predmet javnega naročila.</w:t>
      </w:r>
    </w:p>
    <w:p w14:paraId="676B955D" w14:textId="77777777" w:rsidR="00372ACD" w:rsidRPr="00F23E0F" w:rsidRDefault="00372ACD" w:rsidP="00372ACD">
      <w:pPr>
        <w:tabs>
          <w:tab w:val="left" w:pos="284"/>
        </w:tabs>
        <w:spacing w:line="276" w:lineRule="auto"/>
        <w:rPr>
          <w:rFonts w:ascii="Century Gothic" w:eastAsia="Arial" w:hAnsi="Century Gothic" w:cs="Arial"/>
          <w:szCs w:val="20"/>
        </w:rPr>
      </w:pPr>
    </w:p>
    <w:p w14:paraId="254E03F4" w14:textId="77777777" w:rsidR="00372ACD" w:rsidRPr="00F23E0F" w:rsidRDefault="00372ACD" w:rsidP="00372ACD">
      <w:pPr>
        <w:tabs>
          <w:tab w:val="left" w:pos="284"/>
        </w:tabs>
        <w:spacing w:line="276" w:lineRule="auto"/>
        <w:jc w:val="both"/>
        <w:rPr>
          <w:rFonts w:ascii="Century Gothic" w:eastAsiaTheme="minorHAnsi" w:hAnsi="Century Gothic" w:cs="Candara"/>
          <w:color w:val="000000"/>
          <w:szCs w:val="20"/>
          <w:lang w:eastAsia="en-US"/>
          <w14:ligatures w14:val="standardContextual"/>
        </w:rPr>
      </w:pPr>
      <w:r w:rsidRPr="00F23E0F">
        <w:rPr>
          <w:rFonts w:ascii="Century Gothic" w:eastAsiaTheme="minorHAnsi" w:hAnsi="Century Gothic" w:cs="Candara"/>
          <w:color w:val="000000"/>
          <w:szCs w:val="20"/>
          <w:lang w:eastAsia="en-US"/>
          <w14:ligatures w14:val="standardContextual"/>
        </w:rPr>
        <w:t xml:space="preserve">Ponudnik mora glede na predmet javnega naročila izpolnjevati in upoštevati vse določbe, ki jih glede na predmet javnega naročila predpisuje veljavna zakonodaja, podzakonski akti, pravilniki, standardi, uredbe in ostali tehnični predpisi, ki se nanašajo na predmet javnega naročila in veljajo v Republiki Sloveniji, kakor tudi v Evropski uniji. Pri sami izvedbi bo izbrani ponudnik dolžan upoštevati vso veljavno pravno in tehnično zakonodajo kot tudi vse spremembe le-te. </w:t>
      </w:r>
    </w:p>
    <w:p w14:paraId="3CFA6216" w14:textId="77777777" w:rsidR="00372ACD" w:rsidRPr="00F23E0F" w:rsidRDefault="00372ACD" w:rsidP="00372ACD">
      <w:pPr>
        <w:tabs>
          <w:tab w:val="left" w:pos="284"/>
        </w:tabs>
        <w:spacing w:line="276" w:lineRule="auto"/>
        <w:jc w:val="both"/>
        <w:rPr>
          <w:rFonts w:ascii="Century Gothic" w:eastAsiaTheme="minorHAnsi" w:hAnsi="Century Gothic" w:cs="Candara"/>
          <w:color w:val="000000"/>
          <w:szCs w:val="20"/>
          <w:lang w:eastAsia="en-US"/>
          <w14:ligatures w14:val="standardContextual"/>
        </w:rPr>
      </w:pPr>
    </w:p>
    <w:p w14:paraId="6C91B38A" w14:textId="77777777" w:rsidR="00372ACD" w:rsidRPr="00F23E0F" w:rsidRDefault="00372ACD" w:rsidP="00372ACD">
      <w:pPr>
        <w:tabs>
          <w:tab w:val="left" w:pos="284"/>
        </w:tabs>
        <w:spacing w:line="276" w:lineRule="auto"/>
        <w:jc w:val="both"/>
        <w:rPr>
          <w:rFonts w:ascii="Century Gothic" w:eastAsiaTheme="minorHAnsi" w:hAnsi="Century Gothic" w:cs="Candara"/>
          <w:color w:val="000000"/>
          <w:szCs w:val="20"/>
          <w:lang w:eastAsia="en-US"/>
          <w14:ligatures w14:val="standardContextual"/>
        </w:rPr>
      </w:pPr>
      <w:r w:rsidRPr="00F23E0F">
        <w:rPr>
          <w:rFonts w:ascii="Century Gothic" w:eastAsiaTheme="minorHAnsi" w:hAnsi="Century Gothic" w:cs="Candara"/>
          <w:color w:val="000000"/>
          <w:szCs w:val="20"/>
          <w:lang w:eastAsia="en-US"/>
          <w14:ligatures w14:val="standardContextual"/>
        </w:rPr>
        <w:t>Vsi ponudniki izjavljajo in se strinjajo, da bodo, če bodo izbrani za izvedbo javnega naročila, -  - izvajali javno naročilo strokovno in kvalitetno po pravilih stroke, v skladu z veljavnimi predpisi (zakoni, pravilniki, standardi, tehničnimi soglasji), tehničnimi navodili, priporočili in normativi,</w:t>
      </w:r>
    </w:p>
    <w:p w14:paraId="2CA1B543" w14:textId="77777777" w:rsidR="00372ACD" w:rsidRPr="00F23E0F" w:rsidRDefault="00372ACD" w:rsidP="00372ACD">
      <w:pPr>
        <w:tabs>
          <w:tab w:val="left" w:pos="284"/>
        </w:tabs>
        <w:spacing w:line="276" w:lineRule="auto"/>
        <w:jc w:val="both"/>
        <w:rPr>
          <w:rFonts w:ascii="Century Gothic" w:eastAsiaTheme="minorHAnsi" w:hAnsi="Century Gothic" w:cs="Candara"/>
          <w:color w:val="000000"/>
          <w:szCs w:val="20"/>
          <w:lang w:eastAsia="en-US"/>
          <w14:ligatures w14:val="standardContextual"/>
        </w:rPr>
      </w:pPr>
      <w:r w:rsidRPr="00F23E0F">
        <w:rPr>
          <w:rFonts w:ascii="Century Gothic" w:eastAsiaTheme="minorHAnsi" w:hAnsi="Century Gothic" w:cs="Candara"/>
          <w:color w:val="000000"/>
          <w:szCs w:val="20"/>
          <w:lang w:eastAsia="en-US"/>
          <w14:ligatures w14:val="standardContextual"/>
        </w:rPr>
        <w:t xml:space="preserve">- bodo, če bodo izbrani za izvedbo javnega naročila, to naročilo izvajali s strokovno usposobljenimi delavci, oziroma kadrom, </w:t>
      </w:r>
    </w:p>
    <w:p w14:paraId="52B39631" w14:textId="77777777" w:rsidR="00372ACD" w:rsidRPr="00F23E0F" w:rsidRDefault="00372ACD" w:rsidP="00372ACD">
      <w:pPr>
        <w:tabs>
          <w:tab w:val="left" w:pos="284"/>
        </w:tabs>
        <w:spacing w:line="276" w:lineRule="auto"/>
        <w:jc w:val="both"/>
        <w:rPr>
          <w:rFonts w:ascii="Century Gothic" w:eastAsiaTheme="minorHAnsi" w:hAnsi="Century Gothic" w:cs="Candara"/>
          <w:color w:val="000000"/>
          <w:szCs w:val="20"/>
          <w:lang w:eastAsia="en-US"/>
          <w14:ligatures w14:val="standardContextual"/>
        </w:rPr>
      </w:pPr>
      <w:r w:rsidRPr="00F23E0F">
        <w:rPr>
          <w:rFonts w:ascii="Century Gothic" w:eastAsiaTheme="minorHAnsi" w:hAnsi="Century Gothic" w:cs="Candara"/>
          <w:color w:val="000000"/>
          <w:szCs w:val="20"/>
          <w:lang w:eastAsia="en-US"/>
          <w14:ligatures w14:val="standardContextual"/>
        </w:rPr>
        <w:t xml:space="preserve">- se v celoti strinjajo in sprejemajo pogoje naročnika, navedene v tej dokumentaciji, brez kakršnihkoli omejitev, </w:t>
      </w:r>
    </w:p>
    <w:p w14:paraId="4E95C13F" w14:textId="77777777" w:rsidR="00372ACD" w:rsidRPr="00F23E0F" w:rsidRDefault="00372ACD" w:rsidP="00372ACD">
      <w:pPr>
        <w:tabs>
          <w:tab w:val="left" w:pos="284"/>
        </w:tabs>
        <w:spacing w:line="276" w:lineRule="auto"/>
        <w:jc w:val="both"/>
        <w:rPr>
          <w:rFonts w:ascii="Century Gothic" w:eastAsiaTheme="minorHAnsi" w:hAnsi="Century Gothic" w:cs="Candara"/>
          <w:color w:val="000000"/>
          <w:szCs w:val="20"/>
          <w:lang w:eastAsia="en-US"/>
          <w14:ligatures w14:val="standardContextual"/>
        </w:rPr>
      </w:pPr>
      <w:r w:rsidRPr="00F23E0F">
        <w:rPr>
          <w:rFonts w:ascii="Century Gothic" w:eastAsiaTheme="minorHAnsi" w:hAnsi="Century Gothic" w:cs="Candara"/>
          <w:color w:val="000000"/>
          <w:szCs w:val="20"/>
          <w:lang w:eastAsia="en-US"/>
          <w14:ligatures w14:val="standardContextual"/>
        </w:rPr>
        <w:t xml:space="preserve">- so ob izdelavi ponudbe pregledali celotno dokumentacijo v zvezi z oddajo javnega naročila, - so v celoti seznanjeni z obsegom in zahtevnostjo javnega naročila, </w:t>
      </w:r>
    </w:p>
    <w:p w14:paraId="622379DB" w14:textId="77777777" w:rsidR="00372ACD" w:rsidRPr="00F23E0F" w:rsidRDefault="00372ACD" w:rsidP="00372ACD">
      <w:pPr>
        <w:tabs>
          <w:tab w:val="left" w:pos="284"/>
        </w:tabs>
        <w:spacing w:line="276" w:lineRule="auto"/>
        <w:jc w:val="both"/>
        <w:rPr>
          <w:rFonts w:ascii="Century Gothic" w:eastAsiaTheme="minorHAnsi" w:hAnsi="Century Gothic" w:cs="Calibri"/>
          <w:color w:val="000000"/>
          <w:szCs w:val="20"/>
          <w:lang w:eastAsia="en-US"/>
          <w14:ligatures w14:val="standardContextual"/>
        </w:rPr>
      </w:pPr>
      <w:r w:rsidRPr="00F23E0F">
        <w:rPr>
          <w:rFonts w:ascii="Century Gothic" w:eastAsiaTheme="minorHAnsi" w:hAnsi="Century Gothic" w:cs="Candara"/>
          <w:color w:val="000000"/>
          <w:szCs w:val="20"/>
          <w:lang w:eastAsia="en-US"/>
          <w14:ligatures w14:val="standardContextual"/>
        </w:rPr>
        <w:t>- so ob pripravi ponudbe upoštevali vse obveznosti do svojih podizvajalcev,</w:t>
      </w:r>
      <w:r w:rsidRPr="00F23E0F">
        <w:rPr>
          <w:rFonts w:ascii="Century Gothic" w:eastAsiaTheme="minorHAnsi" w:hAnsi="Century Gothic" w:cs="Calibri"/>
          <w:color w:val="000000"/>
          <w:szCs w:val="20"/>
          <w:lang w:eastAsia="en-US"/>
          <w14:ligatures w14:val="standardContextual"/>
        </w:rPr>
        <w:t xml:space="preserve"> </w:t>
      </w:r>
    </w:p>
    <w:p w14:paraId="0606BCF3" w14:textId="77777777" w:rsidR="00372ACD" w:rsidRPr="00F23E0F" w:rsidRDefault="00372ACD" w:rsidP="00372ACD">
      <w:pPr>
        <w:tabs>
          <w:tab w:val="left" w:pos="284"/>
        </w:tabs>
        <w:spacing w:line="276" w:lineRule="auto"/>
        <w:jc w:val="both"/>
        <w:rPr>
          <w:rFonts w:ascii="Century Gothic" w:eastAsiaTheme="minorHAnsi" w:hAnsi="Century Gothic" w:cs="Candara"/>
          <w:color w:val="000000"/>
          <w:szCs w:val="20"/>
          <w:lang w:eastAsia="en-US"/>
          <w14:ligatures w14:val="standardContextual"/>
        </w:rPr>
      </w:pPr>
      <w:r w:rsidRPr="00F23E0F">
        <w:rPr>
          <w:rFonts w:ascii="Century Gothic" w:eastAsiaTheme="minorHAnsi" w:hAnsi="Century Gothic" w:cs="Calibri"/>
          <w:color w:val="000000"/>
          <w:szCs w:val="20"/>
          <w:lang w:eastAsia="en-US"/>
          <w14:ligatures w14:val="standardContextual"/>
        </w:rPr>
        <w:t xml:space="preserve">- </w:t>
      </w:r>
      <w:r w:rsidRPr="00F23E0F">
        <w:rPr>
          <w:rFonts w:ascii="Century Gothic" w:eastAsiaTheme="minorHAnsi" w:hAnsi="Century Gothic" w:cs="Candara"/>
          <w:color w:val="000000"/>
          <w:szCs w:val="20"/>
          <w:lang w:eastAsia="en-US"/>
          <w14:ligatures w14:val="standardContextual"/>
        </w:rPr>
        <w:t>so podali samo resnične oziroma verodostojne izjave.</w:t>
      </w:r>
    </w:p>
    <w:p w14:paraId="4B8B6974" w14:textId="77777777" w:rsidR="00372ACD" w:rsidRPr="00F23E0F" w:rsidRDefault="00372ACD" w:rsidP="00372ACD">
      <w:pPr>
        <w:tabs>
          <w:tab w:val="left" w:pos="284"/>
        </w:tabs>
        <w:spacing w:line="276" w:lineRule="auto"/>
        <w:jc w:val="both"/>
        <w:rPr>
          <w:rFonts w:ascii="Century Gothic" w:hAnsi="Century Gothic"/>
          <w:szCs w:val="20"/>
        </w:rPr>
      </w:pPr>
    </w:p>
    <w:p w14:paraId="3E59634E" w14:textId="77777777" w:rsidR="00372ACD" w:rsidRPr="00F23E0F" w:rsidRDefault="00372ACD" w:rsidP="00372ACD">
      <w:pPr>
        <w:pStyle w:val="PODPODNASLOV"/>
        <w:widowControl w:val="0"/>
        <w:tabs>
          <w:tab w:val="clear" w:pos="284"/>
          <w:tab w:val="clear" w:pos="567"/>
          <w:tab w:val="clear" w:pos="851"/>
        </w:tabs>
        <w:spacing w:after="0" w:line="276" w:lineRule="auto"/>
        <w:ind w:left="284" w:hanging="284"/>
        <w:jc w:val="both"/>
        <w:rPr>
          <w:rFonts w:ascii="Century Gothic" w:hAnsi="Century Gothic"/>
        </w:rPr>
      </w:pPr>
      <w:r w:rsidRPr="00F23E0F">
        <w:rPr>
          <w:rFonts w:ascii="Century Gothic" w:hAnsi="Century Gothic"/>
        </w:rPr>
        <w:t>informacije o sklopih (BREZ SKLOPOV)</w:t>
      </w:r>
    </w:p>
    <w:p w14:paraId="06436ADA" w14:textId="77777777" w:rsidR="00372ACD" w:rsidRPr="00F23E0F" w:rsidRDefault="00372ACD" w:rsidP="00372ACD">
      <w:pPr>
        <w:widowControl w:val="0"/>
        <w:spacing w:line="276" w:lineRule="auto"/>
        <w:jc w:val="both"/>
        <w:rPr>
          <w:rFonts w:ascii="Century Gothic" w:hAnsi="Century Gothic"/>
          <w:szCs w:val="20"/>
        </w:rPr>
      </w:pPr>
      <w:r w:rsidRPr="00F23E0F">
        <w:rPr>
          <w:rFonts w:ascii="Century Gothic" w:hAnsi="Century Gothic"/>
          <w:szCs w:val="20"/>
        </w:rPr>
        <w:t xml:space="preserve">Predmet naročila je celovit in ni razdeljen na sklope. Od ponudnikov se zahteva celovita ponudba, ki zajema celotni predmet javnega naročila. </w:t>
      </w:r>
    </w:p>
    <w:p w14:paraId="6366D38F" w14:textId="77777777" w:rsidR="00372ACD" w:rsidRPr="00F23E0F" w:rsidRDefault="00372ACD" w:rsidP="00372ACD">
      <w:pPr>
        <w:pStyle w:val="PODPODNASLOV"/>
        <w:numPr>
          <w:ilvl w:val="0"/>
          <w:numId w:val="0"/>
        </w:numPr>
        <w:tabs>
          <w:tab w:val="clear" w:pos="284"/>
          <w:tab w:val="clear" w:pos="567"/>
          <w:tab w:val="clear" w:pos="851"/>
        </w:tabs>
        <w:spacing w:after="0" w:line="276" w:lineRule="auto"/>
        <w:jc w:val="both"/>
        <w:rPr>
          <w:rFonts w:ascii="Century Gothic" w:hAnsi="Century Gothic"/>
        </w:rPr>
      </w:pPr>
    </w:p>
    <w:p w14:paraId="7ACEEEC9" w14:textId="77777777" w:rsidR="00372ACD" w:rsidRPr="00F23E0F" w:rsidRDefault="00372ACD" w:rsidP="00372ACD">
      <w:pPr>
        <w:pStyle w:val="PODPODNASLOV"/>
        <w:tabs>
          <w:tab w:val="clear" w:pos="284"/>
          <w:tab w:val="clear" w:pos="567"/>
          <w:tab w:val="clear" w:pos="851"/>
        </w:tabs>
        <w:spacing w:after="0" w:line="276" w:lineRule="auto"/>
        <w:ind w:firstLine="0"/>
        <w:jc w:val="both"/>
        <w:rPr>
          <w:rFonts w:ascii="Century Gothic" w:hAnsi="Century Gothic"/>
        </w:rPr>
      </w:pPr>
      <w:r w:rsidRPr="00F23E0F">
        <w:rPr>
          <w:rFonts w:ascii="Century Gothic" w:hAnsi="Century Gothic"/>
        </w:rPr>
        <w:t>Vrsta postopka</w:t>
      </w:r>
    </w:p>
    <w:p w14:paraId="6FAB8D0D" w14:textId="77777777" w:rsidR="00372ACD" w:rsidRPr="00F23E0F" w:rsidRDefault="00372ACD" w:rsidP="00372ACD">
      <w:pPr>
        <w:widowControl w:val="0"/>
        <w:spacing w:line="276" w:lineRule="auto"/>
        <w:jc w:val="both"/>
        <w:rPr>
          <w:rFonts w:ascii="Century Gothic" w:hAnsi="Century Gothic"/>
          <w:szCs w:val="20"/>
        </w:rPr>
      </w:pPr>
      <w:r w:rsidRPr="00F23E0F">
        <w:rPr>
          <w:rFonts w:ascii="Century Gothic" w:hAnsi="Century Gothic"/>
          <w:szCs w:val="20"/>
        </w:rPr>
        <w:t xml:space="preserve">Postopek se izvaja po odprtem postopku v skladu s 40. členom ZJN-3. </w:t>
      </w:r>
    </w:p>
    <w:p w14:paraId="234F2BA1" w14:textId="77777777" w:rsidR="00372ACD" w:rsidRPr="00F23E0F" w:rsidRDefault="00372ACD" w:rsidP="00372ACD">
      <w:pPr>
        <w:widowControl w:val="0"/>
        <w:spacing w:line="276" w:lineRule="auto"/>
        <w:jc w:val="both"/>
        <w:rPr>
          <w:rFonts w:ascii="Century Gothic" w:hAnsi="Century Gothic"/>
          <w:szCs w:val="20"/>
        </w:rPr>
      </w:pPr>
    </w:p>
    <w:p w14:paraId="2F49755D" w14:textId="77777777" w:rsidR="00372ACD" w:rsidRPr="00F23E0F" w:rsidRDefault="00372ACD" w:rsidP="00372ACD">
      <w:pPr>
        <w:spacing w:line="276" w:lineRule="auto"/>
        <w:ind w:left="4" w:right="20"/>
        <w:jc w:val="both"/>
        <w:rPr>
          <w:rFonts w:ascii="Century Gothic" w:eastAsia="Tahoma" w:hAnsi="Century Gothic" w:cs="Tahoma"/>
          <w:szCs w:val="20"/>
        </w:rPr>
      </w:pPr>
      <w:r w:rsidRPr="00F23E0F">
        <w:rPr>
          <w:rFonts w:ascii="Century Gothic" w:eastAsia="Tahoma" w:hAnsi="Century Gothic" w:cs="Tahoma"/>
          <w:szCs w:val="20"/>
        </w:rPr>
        <w:t>Naročnik bo o vseh odločitvah v skladu s 90. členom ZJN-3 obvestil ponudnike z objavo odločitve o (ne)oddaji javnega naročila na Portalu javnih naročil.</w:t>
      </w:r>
    </w:p>
    <w:p w14:paraId="30283B44" w14:textId="77777777" w:rsidR="00372ACD" w:rsidRPr="00F23E0F" w:rsidRDefault="00372ACD" w:rsidP="00372ACD">
      <w:pPr>
        <w:widowControl w:val="0"/>
        <w:spacing w:line="276" w:lineRule="auto"/>
        <w:jc w:val="both"/>
        <w:rPr>
          <w:rFonts w:ascii="Century Gothic" w:hAnsi="Century Gothic"/>
          <w:szCs w:val="20"/>
        </w:rPr>
      </w:pPr>
    </w:p>
    <w:p w14:paraId="12766850" w14:textId="77777777" w:rsidR="00372ACD" w:rsidRPr="00F23E0F" w:rsidRDefault="00372ACD" w:rsidP="00372ACD">
      <w:pPr>
        <w:pStyle w:val="PODPODNASLOV"/>
        <w:tabs>
          <w:tab w:val="clear" w:pos="284"/>
          <w:tab w:val="clear" w:pos="567"/>
          <w:tab w:val="clear" w:pos="851"/>
        </w:tabs>
        <w:spacing w:after="0" w:line="276" w:lineRule="auto"/>
        <w:ind w:firstLine="0"/>
        <w:jc w:val="both"/>
        <w:rPr>
          <w:rFonts w:ascii="Century Gothic" w:hAnsi="Century Gothic"/>
        </w:rPr>
      </w:pPr>
      <w:r w:rsidRPr="00F23E0F">
        <w:rPr>
          <w:rFonts w:ascii="Century Gothic" w:hAnsi="Century Gothic"/>
        </w:rPr>
        <w:t>ZAUPNOST IN TAJNOST</w:t>
      </w:r>
    </w:p>
    <w:p w14:paraId="638C78E9" w14:textId="77777777" w:rsidR="00372ACD" w:rsidRPr="00F23E0F" w:rsidRDefault="00372ACD" w:rsidP="00372ACD">
      <w:pPr>
        <w:widowControl w:val="0"/>
        <w:spacing w:line="276" w:lineRule="auto"/>
        <w:jc w:val="both"/>
        <w:rPr>
          <w:rFonts w:ascii="Century Gothic" w:hAnsi="Century Gothic"/>
          <w:szCs w:val="20"/>
        </w:rPr>
      </w:pPr>
      <w:r w:rsidRPr="00F23E0F">
        <w:rPr>
          <w:rFonts w:ascii="Century Gothic" w:hAnsi="Century Gothic"/>
          <w:szCs w:val="20"/>
        </w:rPr>
        <w:t xml:space="preserve">Kot zaupen bo varovan le tisti ponudnikov podatek, ki po zakonu lahko velja za osebni ali tajni podatek ali za poslovno skrivnost in je kot tak v predloženi dokumentaciji vsak zase vidno označen ter s priloženim sklepom družbe opredeljen kot poslovna skrivnost. </w:t>
      </w:r>
    </w:p>
    <w:p w14:paraId="1F077729" w14:textId="77777777" w:rsidR="00372ACD" w:rsidRPr="00F23E0F" w:rsidRDefault="00372ACD" w:rsidP="00372ACD">
      <w:pPr>
        <w:widowControl w:val="0"/>
        <w:spacing w:line="276" w:lineRule="auto"/>
        <w:ind w:left="284"/>
        <w:jc w:val="both"/>
        <w:rPr>
          <w:rFonts w:ascii="Century Gothic" w:hAnsi="Century Gothic"/>
          <w:szCs w:val="20"/>
        </w:rPr>
      </w:pPr>
    </w:p>
    <w:p w14:paraId="7C7324AD" w14:textId="77777777" w:rsidR="00372ACD" w:rsidRPr="00F23E0F" w:rsidRDefault="00372ACD" w:rsidP="00372ACD">
      <w:pPr>
        <w:spacing w:line="276" w:lineRule="auto"/>
        <w:jc w:val="both"/>
        <w:rPr>
          <w:rFonts w:ascii="Century Gothic" w:hAnsi="Century Gothic"/>
          <w:szCs w:val="20"/>
        </w:rPr>
      </w:pPr>
      <w:r w:rsidRPr="00F23E0F">
        <w:rPr>
          <w:rFonts w:ascii="Century Gothic" w:eastAsia="Tahoma" w:hAnsi="Century Gothic" w:cs="Tahoma"/>
          <w:szCs w:val="20"/>
        </w:rPr>
        <w:t>Naročnik zagotavlja javnost in zaupnost podatkov skladno s 35. členom ZJN-3 ob upoštevanju določb zakona, ki ureja varstvo osebnih podatkov, tajne podatke ali gospodarske družbe.</w:t>
      </w:r>
    </w:p>
    <w:p w14:paraId="6852F74F" w14:textId="77777777" w:rsidR="00372ACD" w:rsidRPr="00F23E0F" w:rsidRDefault="00372ACD" w:rsidP="00372ACD">
      <w:pPr>
        <w:widowControl w:val="0"/>
        <w:spacing w:line="276" w:lineRule="auto"/>
        <w:jc w:val="both"/>
        <w:rPr>
          <w:rFonts w:ascii="Century Gothic" w:hAnsi="Century Gothic"/>
          <w:szCs w:val="20"/>
        </w:rPr>
      </w:pPr>
    </w:p>
    <w:p w14:paraId="51E67248" w14:textId="77777777" w:rsidR="00372ACD" w:rsidRPr="00F23E0F" w:rsidRDefault="00372ACD" w:rsidP="00372ACD">
      <w:pPr>
        <w:pStyle w:val="PODPODNASLOV"/>
        <w:tabs>
          <w:tab w:val="clear" w:pos="284"/>
          <w:tab w:val="clear" w:pos="567"/>
          <w:tab w:val="clear" w:pos="851"/>
        </w:tabs>
        <w:spacing w:after="0" w:line="276" w:lineRule="auto"/>
        <w:ind w:firstLine="0"/>
        <w:jc w:val="both"/>
        <w:rPr>
          <w:rFonts w:ascii="Century Gothic" w:hAnsi="Century Gothic"/>
        </w:rPr>
      </w:pPr>
      <w:r w:rsidRPr="00F23E0F">
        <w:rPr>
          <w:rFonts w:ascii="Century Gothic" w:hAnsi="Century Gothic"/>
        </w:rPr>
        <w:t>OBLIČNOST PONUDBE</w:t>
      </w:r>
    </w:p>
    <w:p w14:paraId="10BB132B" w14:textId="77777777" w:rsidR="00372ACD" w:rsidRPr="00F23E0F" w:rsidRDefault="00372ACD" w:rsidP="00372ACD">
      <w:pPr>
        <w:pStyle w:val="Telobesedila2"/>
        <w:keepNext/>
        <w:tabs>
          <w:tab w:val="left" w:pos="1260"/>
        </w:tabs>
        <w:spacing w:before="60" w:line="276" w:lineRule="auto"/>
        <w:ind w:left="539"/>
        <w:rPr>
          <w:rFonts w:ascii="Century Gothic" w:hAnsi="Century Gothic" w:cs="Arial"/>
          <w:sz w:val="20"/>
        </w:rPr>
      </w:pPr>
    </w:p>
    <w:p w14:paraId="73DB1862" w14:textId="77777777" w:rsidR="00372ACD" w:rsidRPr="00F23E0F" w:rsidRDefault="00372ACD" w:rsidP="00372ACD">
      <w:pPr>
        <w:pStyle w:val="Telobesedila2"/>
        <w:keepNext/>
        <w:tabs>
          <w:tab w:val="left" w:pos="1260"/>
        </w:tabs>
        <w:spacing w:before="60" w:line="276" w:lineRule="auto"/>
        <w:rPr>
          <w:rFonts w:ascii="Century Gothic" w:hAnsi="Century Gothic" w:cs="Arial"/>
          <w:sz w:val="20"/>
        </w:rPr>
      </w:pPr>
      <w:r w:rsidRPr="00F23E0F">
        <w:rPr>
          <w:rFonts w:ascii="Century Gothic" w:hAnsi="Century Gothic" w:cs="Arial"/>
          <w:sz w:val="20"/>
        </w:rPr>
        <w:t>SAMOSTOJNA PONUDBA</w:t>
      </w:r>
    </w:p>
    <w:p w14:paraId="3743578C" w14:textId="77777777" w:rsidR="00372ACD" w:rsidRPr="00F23E0F" w:rsidRDefault="00372ACD" w:rsidP="00372ACD">
      <w:pPr>
        <w:pStyle w:val="Telobesedila2"/>
        <w:spacing w:before="60" w:line="276" w:lineRule="auto"/>
        <w:rPr>
          <w:rFonts w:ascii="Century Gothic" w:hAnsi="Century Gothic" w:cs="Arial"/>
          <w:b w:val="0"/>
          <w:sz w:val="20"/>
        </w:rPr>
      </w:pPr>
      <w:r w:rsidRPr="00F23E0F">
        <w:rPr>
          <w:rFonts w:ascii="Century Gothic" w:hAnsi="Century Gothic" w:cs="Arial"/>
          <w:b w:val="0"/>
          <w:sz w:val="20"/>
        </w:rPr>
        <w:t>Samostojna je tista ponudba, v kateri nastopa samo en gospodarski subjekt (samostojni ponudnik), ki neposredno sam s svojim znanjem, kadrom in zagotovljenimi tehničnimi zmogljivostmi izpolnjuje razpisane pogoje ter prevzema izvedbo celotnega naročila.</w:t>
      </w:r>
    </w:p>
    <w:p w14:paraId="2D8257B9" w14:textId="77777777" w:rsidR="00372ACD" w:rsidRPr="00EE54F2" w:rsidRDefault="00372ACD" w:rsidP="00372ACD">
      <w:pPr>
        <w:pStyle w:val="Telobesedila2"/>
        <w:keepNext/>
        <w:tabs>
          <w:tab w:val="left" w:pos="1260"/>
        </w:tabs>
        <w:spacing w:before="60" w:line="276" w:lineRule="auto"/>
        <w:rPr>
          <w:rFonts w:ascii="Century Gothic" w:hAnsi="Century Gothic" w:cs="Arial"/>
          <w:sz w:val="20"/>
        </w:rPr>
      </w:pPr>
      <w:r w:rsidRPr="00EE54F2">
        <w:rPr>
          <w:rFonts w:ascii="Century Gothic" w:hAnsi="Century Gothic" w:cs="Arial"/>
          <w:sz w:val="20"/>
        </w:rPr>
        <w:t>SKUPNA PONUDBA</w:t>
      </w:r>
    </w:p>
    <w:p w14:paraId="7C6C2115" w14:textId="77777777" w:rsidR="00372ACD" w:rsidRPr="005A5753" w:rsidRDefault="00372ACD" w:rsidP="00372ACD">
      <w:pPr>
        <w:suppressAutoHyphens/>
        <w:autoSpaceDE w:val="0"/>
        <w:spacing w:line="276" w:lineRule="auto"/>
        <w:rPr>
          <w:rFonts w:ascii="Century Gothic" w:hAnsi="Century Gothic" w:cstheme="minorHAnsi"/>
          <w:bCs/>
        </w:rPr>
      </w:pPr>
      <w:r w:rsidRPr="00EE54F2">
        <w:rPr>
          <w:rFonts w:ascii="Century Gothic" w:hAnsi="Century Gothic" w:cs="Arial"/>
        </w:rPr>
        <w:t xml:space="preserve">Skupna ponudba je ponudba, v kateri kot ponudnik nastopa več gospodarskih subjektov (v nadaljevanju: partnerjev), ki skupaj prevzemajo izvedbo naročila. Partnerji so med seboj enakopravni in v razmerju do naročnika neomejeno solidarno odgovarjajo za izvedbo celotnega naročila. V ponudbi mora biti navedeno, kdo so partnerji, kdo je vodilni, ki jih zastopa ter katera dela iz naročila in za kakšno ceno vsak prevzema. </w:t>
      </w:r>
      <w:r w:rsidRPr="005A5753">
        <w:rPr>
          <w:rFonts w:ascii="Century Gothic" w:hAnsi="Century Gothic" w:cs="Arial"/>
          <w:bCs/>
        </w:rPr>
        <w:t xml:space="preserve">Izbrani ponudnik bo naročniku za skupino gospodarskih subjektov, katere vodilni partner je, </w:t>
      </w:r>
      <w:r>
        <w:rPr>
          <w:rFonts w:ascii="Century Gothic" w:hAnsi="Century Gothic" w:cs="Arial"/>
          <w:bCs/>
        </w:rPr>
        <w:t xml:space="preserve">hkrati s podpisom pogodbe </w:t>
      </w:r>
      <w:r w:rsidRPr="005A5753">
        <w:rPr>
          <w:rFonts w:ascii="Century Gothic" w:hAnsi="Century Gothic" w:cs="Arial"/>
          <w:bCs/>
        </w:rPr>
        <w:t xml:space="preserve">predložil pravni akt o skupni izvedbi javnega naročila, ki mora opredeliti naloge in odgovornosti posameznih gospodarskih subjektov ter mora vsebovati: </w:t>
      </w:r>
    </w:p>
    <w:p w14:paraId="5B3E0A67" w14:textId="77777777" w:rsidR="00372ACD" w:rsidRPr="005A5753" w:rsidRDefault="00372ACD" w:rsidP="00372ACD">
      <w:pPr>
        <w:numPr>
          <w:ilvl w:val="0"/>
          <w:numId w:val="21"/>
        </w:numPr>
        <w:tabs>
          <w:tab w:val="clear" w:pos="0"/>
          <w:tab w:val="num" w:pos="348"/>
        </w:tabs>
        <w:suppressAutoHyphens/>
        <w:autoSpaceDE w:val="0"/>
        <w:spacing w:line="276" w:lineRule="auto"/>
        <w:ind w:left="1068"/>
        <w:rPr>
          <w:rFonts w:ascii="Century Gothic" w:hAnsi="Century Gothic" w:cstheme="minorHAnsi"/>
          <w:bCs/>
        </w:rPr>
      </w:pPr>
      <w:r w:rsidRPr="005A5753">
        <w:rPr>
          <w:rFonts w:ascii="Century Gothic" w:hAnsi="Century Gothic" w:cstheme="minorHAnsi"/>
          <w:bCs/>
          <w:color w:val="000000"/>
        </w:rPr>
        <w:t xml:space="preserve">navedbo vseh partnerjev v skupini (naziv in naslov partnerja, zakonitega zastopnika, matična številka, davčna številka, številka transakcijskega računa), </w:t>
      </w:r>
    </w:p>
    <w:p w14:paraId="76220148" w14:textId="77777777" w:rsidR="00372ACD" w:rsidRPr="005A5753" w:rsidRDefault="00372ACD" w:rsidP="00372ACD">
      <w:pPr>
        <w:numPr>
          <w:ilvl w:val="0"/>
          <w:numId w:val="21"/>
        </w:numPr>
        <w:tabs>
          <w:tab w:val="clear" w:pos="0"/>
          <w:tab w:val="num" w:pos="348"/>
        </w:tabs>
        <w:suppressAutoHyphens/>
        <w:autoSpaceDE w:val="0"/>
        <w:spacing w:line="276" w:lineRule="auto"/>
        <w:ind w:left="1068"/>
        <w:rPr>
          <w:rFonts w:ascii="Century Gothic" w:hAnsi="Century Gothic" w:cstheme="minorHAnsi"/>
          <w:bCs/>
        </w:rPr>
      </w:pPr>
      <w:r w:rsidRPr="005A5753">
        <w:rPr>
          <w:rFonts w:ascii="Century Gothic" w:hAnsi="Century Gothic" w:cstheme="minorHAnsi"/>
          <w:bCs/>
          <w:color w:val="000000"/>
        </w:rPr>
        <w:t xml:space="preserve">pooblastilo vodilnemu partnerju (nosilcu) v skupini, </w:t>
      </w:r>
    </w:p>
    <w:p w14:paraId="11982EA1" w14:textId="77777777" w:rsidR="00372ACD" w:rsidRPr="005A5753" w:rsidRDefault="00372ACD" w:rsidP="00372ACD">
      <w:pPr>
        <w:numPr>
          <w:ilvl w:val="0"/>
          <w:numId w:val="21"/>
        </w:numPr>
        <w:tabs>
          <w:tab w:val="clear" w:pos="0"/>
          <w:tab w:val="num" w:pos="348"/>
        </w:tabs>
        <w:suppressAutoHyphens/>
        <w:autoSpaceDE w:val="0"/>
        <w:spacing w:line="276" w:lineRule="auto"/>
        <w:ind w:left="1068"/>
        <w:rPr>
          <w:rFonts w:ascii="Century Gothic" w:hAnsi="Century Gothic" w:cstheme="minorHAnsi"/>
          <w:bCs/>
        </w:rPr>
      </w:pPr>
      <w:r w:rsidRPr="005A5753">
        <w:rPr>
          <w:rFonts w:ascii="Century Gothic" w:hAnsi="Century Gothic" w:cstheme="minorHAnsi"/>
          <w:bCs/>
          <w:color w:val="000000"/>
        </w:rPr>
        <w:t xml:space="preserve">neomejeno solidarno odgovornost vseh partnerjev v skupini do naročnika, </w:t>
      </w:r>
    </w:p>
    <w:p w14:paraId="1641998D" w14:textId="77777777" w:rsidR="00372ACD" w:rsidRPr="005A5753" w:rsidRDefault="00372ACD" w:rsidP="00372ACD">
      <w:pPr>
        <w:numPr>
          <w:ilvl w:val="0"/>
          <w:numId w:val="21"/>
        </w:numPr>
        <w:tabs>
          <w:tab w:val="clear" w:pos="0"/>
          <w:tab w:val="num" w:pos="348"/>
        </w:tabs>
        <w:suppressAutoHyphens/>
        <w:autoSpaceDE w:val="0"/>
        <w:spacing w:line="276" w:lineRule="auto"/>
        <w:ind w:left="1068"/>
        <w:rPr>
          <w:rFonts w:ascii="Century Gothic" w:hAnsi="Century Gothic" w:cstheme="minorHAnsi"/>
          <w:bCs/>
        </w:rPr>
      </w:pPr>
      <w:r w:rsidRPr="005A5753">
        <w:rPr>
          <w:rFonts w:ascii="Century Gothic" w:hAnsi="Century Gothic" w:cstheme="minorHAnsi"/>
          <w:bCs/>
          <w:color w:val="000000"/>
        </w:rPr>
        <w:t xml:space="preserve">področje dela, ki ga bo prevzel in izvedel vsak partner v skupni ponudbi in delež vsakega partnerja v skupni ponudbi v % in vrednost del, ki jih prevzema vsak partner v skupni ponudbi, </w:t>
      </w:r>
    </w:p>
    <w:p w14:paraId="6DAC7F80" w14:textId="77777777" w:rsidR="00372ACD" w:rsidRPr="005A5753" w:rsidRDefault="00372ACD" w:rsidP="00372ACD">
      <w:pPr>
        <w:numPr>
          <w:ilvl w:val="0"/>
          <w:numId w:val="21"/>
        </w:numPr>
        <w:tabs>
          <w:tab w:val="clear" w:pos="0"/>
          <w:tab w:val="num" w:pos="348"/>
        </w:tabs>
        <w:suppressAutoHyphens/>
        <w:autoSpaceDE w:val="0"/>
        <w:spacing w:line="276" w:lineRule="auto"/>
        <w:ind w:left="1068"/>
        <w:rPr>
          <w:rFonts w:ascii="Century Gothic" w:hAnsi="Century Gothic" w:cstheme="minorHAnsi"/>
          <w:bCs/>
        </w:rPr>
      </w:pPr>
      <w:r w:rsidRPr="005A5753">
        <w:rPr>
          <w:rFonts w:ascii="Century Gothic" w:hAnsi="Century Gothic" w:cstheme="minorHAnsi"/>
          <w:bCs/>
          <w:color w:val="000000"/>
        </w:rPr>
        <w:t xml:space="preserve">način plačila preko vodilnega partnerja ali vsakemu partnerju posebej, </w:t>
      </w:r>
    </w:p>
    <w:p w14:paraId="0DA44412" w14:textId="77777777" w:rsidR="00372ACD" w:rsidRPr="005A5753" w:rsidRDefault="00372ACD" w:rsidP="00372ACD">
      <w:pPr>
        <w:numPr>
          <w:ilvl w:val="0"/>
          <w:numId w:val="21"/>
        </w:numPr>
        <w:tabs>
          <w:tab w:val="clear" w:pos="0"/>
          <w:tab w:val="num" w:pos="348"/>
        </w:tabs>
        <w:suppressAutoHyphens/>
        <w:autoSpaceDE w:val="0"/>
        <w:spacing w:line="276" w:lineRule="auto"/>
        <w:ind w:left="1068"/>
        <w:rPr>
          <w:rFonts w:ascii="Century Gothic" w:hAnsi="Century Gothic" w:cstheme="minorHAnsi"/>
          <w:bCs/>
        </w:rPr>
      </w:pPr>
      <w:r w:rsidRPr="005A5753">
        <w:rPr>
          <w:rFonts w:ascii="Century Gothic" w:hAnsi="Century Gothic" w:cstheme="minorHAnsi"/>
          <w:bCs/>
          <w:color w:val="000000"/>
        </w:rPr>
        <w:t xml:space="preserve">izjava, da so vsi partnerji seznanjeni s plačilnimi pogoji iz te dokumentacije </w:t>
      </w:r>
    </w:p>
    <w:p w14:paraId="71D40FAC" w14:textId="77777777" w:rsidR="00372ACD" w:rsidRPr="005A5753" w:rsidRDefault="00372ACD" w:rsidP="00372ACD">
      <w:pPr>
        <w:numPr>
          <w:ilvl w:val="0"/>
          <w:numId w:val="21"/>
        </w:numPr>
        <w:tabs>
          <w:tab w:val="clear" w:pos="0"/>
          <w:tab w:val="num" w:pos="348"/>
        </w:tabs>
        <w:suppressAutoHyphens/>
        <w:autoSpaceDE w:val="0"/>
        <w:spacing w:line="276" w:lineRule="auto"/>
        <w:ind w:left="1068"/>
        <w:rPr>
          <w:rFonts w:ascii="Century Gothic" w:hAnsi="Century Gothic" w:cstheme="minorHAnsi"/>
          <w:bCs/>
        </w:rPr>
      </w:pPr>
      <w:r w:rsidRPr="005A5753">
        <w:rPr>
          <w:rFonts w:ascii="Century Gothic" w:hAnsi="Century Gothic" w:cstheme="minorHAnsi"/>
          <w:bCs/>
          <w:color w:val="000000"/>
        </w:rPr>
        <w:t xml:space="preserve">določbe v primeru izstopa kateregakoli od partnerjev v skupni, </w:t>
      </w:r>
    </w:p>
    <w:p w14:paraId="6F6A2EF8" w14:textId="77777777" w:rsidR="00372ACD" w:rsidRPr="005A5753" w:rsidRDefault="00372ACD" w:rsidP="00372ACD">
      <w:pPr>
        <w:numPr>
          <w:ilvl w:val="0"/>
          <w:numId w:val="21"/>
        </w:numPr>
        <w:tabs>
          <w:tab w:val="clear" w:pos="0"/>
          <w:tab w:val="num" w:pos="348"/>
        </w:tabs>
        <w:suppressAutoHyphens/>
        <w:autoSpaceDE w:val="0"/>
        <w:spacing w:line="276" w:lineRule="auto"/>
        <w:ind w:left="1068"/>
        <w:rPr>
          <w:rFonts w:ascii="Century Gothic" w:hAnsi="Century Gothic" w:cstheme="minorHAnsi"/>
          <w:bCs/>
        </w:rPr>
      </w:pPr>
      <w:r w:rsidRPr="005A5753">
        <w:rPr>
          <w:rFonts w:ascii="Century Gothic" w:hAnsi="Century Gothic" w:cstheme="minorHAnsi"/>
          <w:bCs/>
          <w:color w:val="000000"/>
        </w:rPr>
        <w:t xml:space="preserve">reševanje sporov med partnerji v skupini, </w:t>
      </w:r>
    </w:p>
    <w:p w14:paraId="5798D91A" w14:textId="77777777" w:rsidR="00372ACD" w:rsidRPr="005A5753" w:rsidRDefault="00372ACD" w:rsidP="00372ACD">
      <w:pPr>
        <w:numPr>
          <w:ilvl w:val="0"/>
          <w:numId w:val="21"/>
        </w:numPr>
        <w:tabs>
          <w:tab w:val="clear" w:pos="0"/>
          <w:tab w:val="num" w:pos="348"/>
        </w:tabs>
        <w:suppressAutoHyphens/>
        <w:autoSpaceDE w:val="0"/>
        <w:spacing w:line="276" w:lineRule="auto"/>
        <w:ind w:left="1068"/>
        <w:rPr>
          <w:rFonts w:ascii="Century Gothic" w:hAnsi="Century Gothic" w:cstheme="minorHAnsi"/>
          <w:bCs/>
        </w:rPr>
      </w:pPr>
      <w:r w:rsidRPr="005A5753">
        <w:rPr>
          <w:rFonts w:ascii="Century Gothic" w:hAnsi="Century Gothic" w:cstheme="minorHAnsi"/>
          <w:bCs/>
          <w:color w:val="000000"/>
        </w:rPr>
        <w:t xml:space="preserve">druge morebitne pravice in obveznosti med partnerji v skupini, </w:t>
      </w:r>
    </w:p>
    <w:p w14:paraId="1DCDA1C6" w14:textId="77777777" w:rsidR="00372ACD" w:rsidRPr="005A5753" w:rsidRDefault="00372ACD" w:rsidP="00372ACD">
      <w:pPr>
        <w:numPr>
          <w:ilvl w:val="0"/>
          <w:numId w:val="21"/>
        </w:numPr>
        <w:tabs>
          <w:tab w:val="clear" w:pos="0"/>
          <w:tab w:val="num" w:pos="348"/>
        </w:tabs>
        <w:suppressAutoHyphens/>
        <w:autoSpaceDE w:val="0"/>
        <w:spacing w:line="276" w:lineRule="auto"/>
        <w:ind w:left="1068"/>
        <w:rPr>
          <w:rFonts w:ascii="Century Gothic" w:hAnsi="Century Gothic" w:cstheme="minorHAnsi"/>
          <w:bCs/>
        </w:rPr>
      </w:pPr>
      <w:r w:rsidRPr="005A5753">
        <w:rPr>
          <w:rFonts w:ascii="Century Gothic" w:hAnsi="Century Gothic" w:cstheme="minorHAnsi"/>
          <w:bCs/>
          <w:color w:val="000000"/>
        </w:rPr>
        <w:t xml:space="preserve">rok veljavnosti pravnega akta, </w:t>
      </w:r>
    </w:p>
    <w:p w14:paraId="74C3EEE9" w14:textId="77777777" w:rsidR="00372ACD" w:rsidRPr="005A5753" w:rsidRDefault="00372ACD" w:rsidP="00372ACD">
      <w:pPr>
        <w:numPr>
          <w:ilvl w:val="0"/>
          <w:numId w:val="21"/>
        </w:numPr>
        <w:tabs>
          <w:tab w:val="clear" w:pos="0"/>
          <w:tab w:val="num" w:pos="348"/>
        </w:tabs>
        <w:suppressAutoHyphens/>
        <w:autoSpaceDE w:val="0"/>
        <w:spacing w:line="276" w:lineRule="auto"/>
        <w:ind w:left="1068"/>
        <w:rPr>
          <w:rFonts w:ascii="Century Gothic" w:hAnsi="Century Gothic" w:cstheme="minorHAnsi"/>
          <w:bCs/>
        </w:rPr>
      </w:pPr>
      <w:r w:rsidRPr="005A5753">
        <w:rPr>
          <w:rFonts w:ascii="Century Gothic" w:hAnsi="Century Gothic" w:cstheme="minorHAnsi"/>
          <w:bCs/>
          <w:color w:val="000000"/>
        </w:rPr>
        <w:t xml:space="preserve">pravni akt o skupni izvedbi naročila mora biti datiran, žigosan in podpisan s strani vseh partnerjev v skupini. </w:t>
      </w:r>
    </w:p>
    <w:p w14:paraId="1BB15383" w14:textId="77777777" w:rsidR="00372ACD" w:rsidRDefault="00372ACD" w:rsidP="00372ACD">
      <w:pPr>
        <w:widowControl w:val="0"/>
        <w:autoSpaceDE w:val="0"/>
        <w:spacing w:line="276" w:lineRule="auto"/>
        <w:ind w:left="708"/>
        <w:jc w:val="both"/>
        <w:rPr>
          <w:rFonts w:ascii="Century Gothic" w:hAnsi="Century Gothic" w:cstheme="minorHAnsi"/>
          <w:bCs/>
        </w:rPr>
      </w:pPr>
    </w:p>
    <w:p w14:paraId="7CDD8D98" w14:textId="77777777" w:rsidR="00372ACD" w:rsidRPr="005A5753" w:rsidRDefault="00372ACD" w:rsidP="00372ACD">
      <w:pPr>
        <w:widowControl w:val="0"/>
        <w:autoSpaceDE w:val="0"/>
        <w:spacing w:line="276" w:lineRule="auto"/>
        <w:jc w:val="both"/>
        <w:rPr>
          <w:rFonts w:ascii="Century Gothic" w:hAnsi="Century Gothic" w:cstheme="minorHAnsi"/>
          <w:bCs/>
        </w:rPr>
      </w:pPr>
      <w:r w:rsidRPr="005A5753">
        <w:rPr>
          <w:rFonts w:ascii="Century Gothic" w:hAnsi="Century Gothic" w:cstheme="minorHAnsi"/>
          <w:bCs/>
        </w:rPr>
        <w:t>Če skupina gospodarskih subjektov predloži skupno ponudbo, bo naročnik obstoj izključitvenih pogojev iz 75. člena ZJN-3 ugotavljal za vsakega ponudnika posebej, izpolnjevanje ostalih pogojev pa za vse gospodarske subjekte skupaj.</w:t>
      </w:r>
    </w:p>
    <w:p w14:paraId="5A8E0B96" w14:textId="77777777" w:rsidR="00372ACD" w:rsidRPr="005A5753" w:rsidRDefault="00372ACD" w:rsidP="00372ACD">
      <w:pPr>
        <w:widowControl w:val="0"/>
        <w:autoSpaceDE w:val="0"/>
        <w:spacing w:line="276" w:lineRule="auto"/>
        <w:ind w:left="284"/>
        <w:jc w:val="both"/>
        <w:rPr>
          <w:rFonts w:ascii="Century Gothic" w:hAnsi="Century Gothic" w:cstheme="minorHAnsi"/>
          <w:bCs/>
        </w:rPr>
      </w:pPr>
    </w:p>
    <w:p w14:paraId="165F4DA4" w14:textId="77777777" w:rsidR="00372ACD" w:rsidRPr="005A5753" w:rsidRDefault="00372ACD" w:rsidP="00372ACD">
      <w:pPr>
        <w:widowControl w:val="0"/>
        <w:autoSpaceDE w:val="0"/>
        <w:spacing w:line="276" w:lineRule="auto"/>
        <w:jc w:val="both"/>
        <w:rPr>
          <w:rFonts w:ascii="Century Gothic" w:hAnsi="Century Gothic" w:cstheme="minorHAnsi"/>
          <w:bCs/>
        </w:rPr>
      </w:pPr>
      <w:r w:rsidRPr="005A5753">
        <w:rPr>
          <w:rFonts w:ascii="Century Gothic" w:hAnsi="Century Gothic" w:cstheme="minorHAnsi"/>
          <w:bCs/>
        </w:rPr>
        <w:t xml:space="preserve">Pogoje v zvezi z izpolnjevanjem tehničnih in strokovnih zahtev lahko ponudniki v skupni ponudbi izpolnjujejo kumulativno. </w:t>
      </w:r>
    </w:p>
    <w:p w14:paraId="61323F61" w14:textId="77777777" w:rsidR="00372ACD" w:rsidRPr="00EE54F2" w:rsidRDefault="00372ACD" w:rsidP="00372ACD">
      <w:pPr>
        <w:pStyle w:val="Telobesedila2"/>
        <w:spacing w:before="60" w:line="276" w:lineRule="auto"/>
        <w:ind w:left="1276"/>
        <w:rPr>
          <w:rFonts w:ascii="Century Gothic" w:hAnsi="Century Gothic" w:cs="Arial"/>
          <w:b w:val="0"/>
          <w:sz w:val="20"/>
        </w:rPr>
      </w:pPr>
      <w:r>
        <w:rPr>
          <w:rFonts w:ascii="Century Gothic" w:hAnsi="Century Gothic" w:cs="Arial"/>
          <w:b w:val="0"/>
          <w:sz w:val="20"/>
        </w:rPr>
        <w:t xml:space="preserve">  </w:t>
      </w:r>
    </w:p>
    <w:p w14:paraId="5FB64BEC" w14:textId="77777777" w:rsidR="00372ACD" w:rsidRPr="00EE54F2" w:rsidRDefault="00372ACD" w:rsidP="00372ACD">
      <w:pPr>
        <w:pStyle w:val="Telobesedila2"/>
        <w:keepNext/>
        <w:tabs>
          <w:tab w:val="left" w:pos="1260"/>
        </w:tabs>
        <w:spacing w:before="60" w:line="276" w:lineRule="auto"/>
        <w:rPr>
          <w:rFonts w:ascii="Century Gothic" w:hAnsi="Century Gothic" w:cs="Arial"/>
          <w:sz w:val="20"/>
        </w:rPr>
      </w:pPr>
      <w:r>
        <w:rPr>
          <w:rFonts w:ascii="Century Gothic" w:hAnsi="Century Gothic" w:cs="Arial"/>
          <w:sz w:val="20"/>
        </w:rPr>
        <w:t>P</w:t>
      </w:r>
      <w:r w:rsidRPr="00EE54F2">
        <w:rPr>
          <w:rFonts w:ascii="Century Gothic" w:hAnsi="Century Gothic" w:cs="Arial"/>
          <w:sz w:val="20"/>
        </w:rPr>
        <w:t>ONUDBA S PODIZVAJALC</w:t>
      </w:r>
      <w:r>
        <w:rPr>
          <w:rFonts w:ascii="Century Gothic" w:hAnsi="Century Gothic" w:cs="Arial"/>
          <w:sz w:val="20"/>
        </w:rPr>
        <w:t>I</w:t>
      </w:r>
    </w:p>
    <w:p w14:paraId="6F8B74D9" w14:textId="77777777" w:rsidR="00372ACD" w:rsidRPr="00EE54F2" w:rsidRDefault="00372ACD" w:rsidP="00372ACD">
      <w:pPr>
        <w:pStyle w:val="Telobesedila2"/>
        <w:spacing w:before="60" w:line="276" w:lineRule="auto"/>
        <w:rPr>
          <w:rFonts w:ascii="Century Gothic" w:hAnsi="Century Gothic" w:cs="Arial"/>
          <w:b w:val="0"/>
          <w:sz w:val="20"/>
        </w:rPr>
      </w:pPr>
      <w:r>
        <w:rPr>
          <w:rFonts w:ascii="Century Gothic" w:hAnsi="Century Gothic" w:cs="Arial"/>
          <w:b w:val="0"/>
          <w:sz w:val="20"/>
        </w:rPr>
        <w:t>P</w:t>
      </w:r>
      <w:r w:rsidRPr="00EE54F2">
        <w:rPr>
          <w:rFonts w:ascii="Century Gothic" w:hAnsi="Century Gothic" w:cs="Arial"/>
          <w:b w:val="0"/>
          <w:sz w:val="20"/>
        </w:rPr>
        <w:t>onudba s podizvajalci je ponudba, v kateri je za izvedbo določenega dela naročila kot podizvajalec nominiran ustrezno usposobljen gospodarski subjekt. Ne glede na število podizvajalcev v razmerju do naročnika ponudnik v celoti odgovarja za izvedbo naročila.</w:t>
      </w:r>
    </w:p>
    <w:p w14:paraId="540E9A0C" w14:textId="77777777" w:rsidR="00372ACD" w:rsidRDefault="00372ACD" w:rsidP="00372ACD">
      <w:pPr>
        <w:widowControl w:val="0"/>
        <w:autoSpaceDE w:val="0"/>
        <w:spacing w:line="276" w:lineRule="auto"/>
        <w:jc w:val="both"/>
        <w:rPr>
          <w:rFonts w:ascii="Century Gothic" w:hAnsi="Century Gothic" w:cstheme="minorHAnsi"/>
        </w:rPr>
      </w:pPr>
    </w:p>
    <w:p w14:paraId="4F38A9E2" w14:textId="77777777" w:rsidR="00372ACD" w:rsidRPr="00BE54DF" w:rsidRDefault="00372ACD" w:rsidP="00372ACD">
      <w:pPr>
        <w:widowControl w:val="0"/>
        <w:autoSpaceDE w:val="0"/>
        <w:spacing w:line="276" w:lineRule="auto"/>
        <w:jc w:val="both"/>
        <w:rPr>
          <w:rFonts w:ascii="Century Gothic" w:hAnsi="Century Gothic" w:cstheme="minorHAnsi"/>
        </w:rPr>
      </w:pPr>
      <w:r w:rsidRPr="00BE54DF">
        <w:rPr>
          <w:rFonts w:ascii="Century Gothic" w:hAnsi="Century Gothic" w:cstheme="minorHAnsi"/>
        </w:rPr>
        <w:t>Če bo ponudnik izvajal javno naročilo s podizvajalci, mora v ponudbi:</w:t>
      </w:r>
    </w:p>
    <w:p w14:paraId="4BDA0FAE" w14:textId="77777777" w:rsidR="00372ACD" w:rsidRPr="00BE54DF" w:rsidRDefault="00372ACD" w:rsidP="00372ACD">
      <w:pPr>
        <w:widowControl w:val="0"/>
        <w:numPr>
          <w:ilvl w:val="0"/>
          <w:numId w:val="20"/>
        </w:numPr>
        <w:suppressAutoHyphens/>
        <w:autoSpaceDE w:val="0"/>
        <w:spacing w:line="276" w:lineRule="auto"/>
        <w:jc w:val="both"/>
        <w:rPr>
          <w:rFonts w:ascii="Century Gothic" w:hAnsi="Century Gothic" w:cstheme="minorHAnsi"/>
        </w:rPr>
      </w:pPr>
      <w:r w:rsidRPr="00BE54DF">
        <w:rPr>
          <w:rFonts w:ascii="Century Gothic" w:hAnsi="Century Gothic" w:cstheme="minorHAnsi"/>
        </w:rPr>
        <w:t>navesti vse podizvajalce ter vsak del javnega naročila, ki ga namerava oddati v podizvajanje (OBR-</w:t>
      </w:r>
      <w:r>
        <w:rPr>
          <w:rFonts w:ascii="Century Gothic" w:hAnsi="Century Gothic" w:cstheme="minorHAnsi"/>
        </w:rPr>
        <w:t>Podizvajalci</w:t>
      </w:r>
      <w:r w:rsidRPr="00BE54DF">
        <w:rPr>
          <w:rFonts w:ascii="Century Gothic" w:hAnsi="Century Gothic" w:cstheme="minorHAnsi"/>
        </w:rPr>
        <w:t>),</w:t>
      </w:r>
    </w:p>
    <w:p w14:paraId="0798521E" w14:textId="77777777" w:rsidR="00372ACD" w:rsidRPr="00BE54DF" w:rsidRDefault="00372ACD" w:rsidP="00372ACD">
      <w:pPr>
        <w:widowControl w:val="0"/>
        <w:numPr>
          <w:ilvl w:val="0"/>
          <w:numId w:val="20"/>
        </w:numPr>
        <w:suppressAutoHyphens/>
        <w:autoSpaceDE w:val="0"/>
        <w:spacing w:line="276" w:lineRule="auto"/>
        <w:jc w:val="both"/>
        <w:rPr>
          <w:rFonts w:ascii="Century Gothic" w:hAnsi="Century Gothic" w:cstheme="minorHAnsi"/>
        </w:rPr>
      </w:pPr>
      <w:r>
        <w:rPr>
          <w:rFonts w:ascii="Century Gothic" w:hAnsi="Century Gothic" w:cstheme="minorHAnsi"/>
        </w:rPr>
        <w:t xml:space="preserve">navesti </w:t>
      </w:r>
      <w:r w:rsidRPr="00BE54DF">
        <w:rPr>
          <w:rFonts w:ascii="Century Gothic" w:hAnsi="Century Gothic" w:cstheme="minorHAnsi"/>
        </w:rPr>
        <w:t>kontaktne podatke in zakonite zastopnike predlaganih podizvajalcev (OBR-</w:t>
      </w:r>
      <w:r>
        <w:rPr>
          <w:rFonts w:ascii="Century Gothic" w:hAnsi="Century Gothic" w:cstheme="minorHAnsi"/>
        </w:rPr>
        <w:t>Podizvajalci</w:t>
      </w:r>
      <w:r w:rsidRPr="00BE54DF">
        <w:rPr>
          <w:rFonts w:ascii="Century Gothic" w:hAnsi="Century Gothic" w:cstheme="minorHAnsi"/>
        </w:rPr>
        <w:t>),</w:t>
      </w:r>
    </w:p>
    <w:p w14:paraId="7992FC72" w14:textId="77777777" w:rsidR="00372ACD" w:rsidRPr="00BE54DF" w:rsidRDefault="00372ACD" w:rsidP="00372ACD">
      <w:pPr>
        <w:widowControl w:val="0"/>
        <w:numPr>
          <w:ilvl w:val="0"/>
          <w:numId w:val="20"/>
        </w:numPr>
        <w:suppressAutoHyphens/>
        <w:autoSpaceDE w:val="0"/>
        <w:spacing w:line="276" w:lineRule="auto"/>
        <w:jc w:val="both"/>
        <w:rPr>
          <w:rFonts w:ascii="Century Gothic" w:hAnsi="Century Gothic" w:cstheme="minorHAnsi"/>
        </w:rPr>
      </w:pPr>
      <w:r>
        <w:rPr>
          <w:rFonts w:ascii="Century Gothic" w:hAnsi="Century Gothic" w:cstheme="minorHAnsi"/>
        </w:rPr>
        <w:t>priložiti izpolnjen in podpisan ESPD</w:t>
      </w:r>
      <w:r w:rsidRPr="00BE54DF">
        <w:rPr>
          <w:rFonts w:ascii="Century Gothic" w:hAnsi="Century Gothic" w:cstheme="minorHAnsi"/>
        </w:rPr>
        <w:t xml:space="preserve"> teh podizvajalcev v skladu z 79. členom ZJN-3,</w:t>
      </w:r>
    </w:p>
    <w:p w14:paraId="16EBA06C" w14:textId="77777777" w:rsidR="00372ACD" w:rsidRDefault="00372ACD" w:rsidP="00372ACD">
      <w:pPr>
        <w:widowControl w:val="0"/>
        <w:numPr>
          <w:ilvl w:val="0"/>
          <w:numId w:val="20"/>
        </w:numPr>
        <w:suppressAutoHyphens/>
        <w:autoSpaceDE w:val="0"/>
        <w:spacing w:line="276" w:lineRule="auto"/>
        <w:jc w:val="both"/>
        <w:rPr>
          <w:rFonts w:ascii="Century Gothic" w:hAnsi="Century Gothic" w:cstheme="minorHAnsi"/>
        </w:rPr>
      </w:pPr>
      <w:r w:rsidRPr="00BE54DF">
        <w:rPr>
          <w:rFonts w:ascii="Century Gothic" w:hAnsi="Century Gothic" w:cstheme="minorHAnsi"/>
        </w:rPr>
        <w:t>priložiti zahtevo podizvajalca za neposredno plačilo, če podizvajalec to zahteva (OBR-</w:t>
      </w:r>
      <w:r>
        <w:rPr>
          <w:rFonts w:ascii="Century Gothic" w:hAnsi="Century Gothic" w:cstheme="minorHAnsi"/>
        </w:rPr>
        <w:t>Podizvajalci</w:t>
      </w:r>
      <w:r w:rsidRPr="00BE54DF">
        <w:rPr>
          <w:rFonts w:ascii="Century Gothic" w:hAnsi="Century Gothic" w:cstheme="minorHAnsi"/>
        </w:rPr>
        <w:t>)</w:t>
      </w:r>
    </w:p>
    <w:p w14:paraId="6875FE36" w14:textId="77777777" w:rsidR="00372ACD" w:rsidRPr="00B13A97" w:rsidRDefault="00372ACD" w:rsidP="00372ACD">
      <w:pPr>
        <w:pStyle w:val="Odstavekseznama"/>
        <w:keepNext/>
        <w:keepLines/>
        <w:numPr>
          <w:ilvl w:val="0"/>
          <w:numId w:val="20"/>
        </w:numPr>
        <w:spacing w:line="276" w:lineRule="auto"/>
        <w:contextualSpacing w:val="0"/>
        <w:jc w:val="both"/>
        <w:rPr>
          <w:rFonts w:ascii="Century Gothic" w:hAnsi="Century Gothic" w:cs="Tahoma"/>
          <w:szCs w:val="20"/>
        </w:rPr>
      </w:pPr>
      <w:r>
        <w:rPr>
          <w:rFonts w:ascii="Century Gothic" w:hAnsi="Century Gothic" w:cs="Tahoma"/>
          <w:szCs w:val="20"/>
        </w:rPr>
        <w:t xml:space="preserve">priložiti </w:t>
      </w:r>
      <w:r w:rsidRPr="00EE5B39">
        <w:rPr>
          <w:rFonts w:ascii="Century Gothic" w:hAnsi="Century Gothic" w:cs="Tahoma"/>
          <w:szCs w:val="20"/>
        </w:rPr>
        <w:t xml:space="preserve">izpolnjen in podpisan </w:t>
      </w:r>
      <w:r w:rsidRPr="00A4281A">
        <w:rPr>
          <w:rFonts w:ascii="Century Gothic" w:hAnsi="Century Gothic"/>
        </w:rPr>
        <w:t>OBR-Izjava po 14. in 35. čl. ZInTPK</w:t>
      </w:r>
      <w:r>
        <w:rPr>
          <w:rFonts w:ascii="Century Gothic" w:hAnsi="Century Gothic" w:cs="Tahoma"/>
          <w:szCs w:val="20"/>
        </w:rPr>
        <w:t>.</w:t>
      </w:r>
    </w:p>
    <w:p w14:paraId="11A6598D" w14:textId="77777777" w:rsidR="00372ACD" w:rsidRPr="00BE54DF" w:rsidRDefault="00372ACD" w:rsidP="00372ACD">
      <w:pPr>
        <w:widowControl w:val="0"/>
        <w:autoSpaceDE w:val="0"/>
        <w:spacing w:line="276" w:lineRule="auto"/>
        <w:ind w:left="284"/>
        <w:jc w:val="both"/>
        <w:rPr>
          <w:rFonts w:ascii="Century Gothic" w:hAnsi="Century Gothic" w:cstheme="minorHAnsi"/>
        </w:rPr>
      </w:pPr>
    </w:p>
    <w:p w14:paraId="35C63A55" w14:textId="77777777" w:rsidR="00372ACD" w:rsidRPr="00BE54DF" w:rsidRDefault="00372ACD" w:rsidP="00372ACD">
      <w:pPr>
        <w:widowControl w:val="0"/>
        <w:autoSpaceDE w:val="0"/>
        <w:spacing w:line="276" w:lineRule="auto"/>
        <w:ind w:left="644"/>
        <w:jc w:val="both"/>
        <w:rPr>
          <w:rFonts w:ascii="Century Gothic" w:hAnsi="Century Gothic" w:cstheme="minorHAnsi"/>
        </w:rPr>
      </w:pPr>
      <w:r w:rsidRPr="00BE54DF">
        <w:rPr>
          <w:rFonts w:ascii="Century Gothic" w:hAnsi="Century Gothic" w:cstheme="minorHAnsi"/>
        </w:rPr>
        <w:t>Ponudnik mora med izvajanjem javnega naročila naročnika obvestiti o morebitnih spremembah informacij iz prejšnjega odstavka in poslati informacije o novih podizvajalcih, ki jih namerava naknadno vključiti v izvajanje takšnih storitev, in sicer najkasneje v petih dneh po spremembi. V primeru vključitve novih podizvajalcev mora glavni izvajalec skupaj z obvestilom posredovati naslednje podatke in dokumente:</w:t>
      </w:r>
    </w:p>
    <w:p w14:paraId="10B8ACFE" w14:textId="77777777" w:rsidR="00372ACD" w:rsidRPr="00BE54DF" w:rsidRDefault="00372ACD" w:rsidP="00372ACD">
      <w:pPr>
        <w:autoSpaceDE w:val="0"/>
        <w:spacing w:line="276" w:lineRule="auto"/>
        <w:rPr>
          <w:rFonts w:ascii="Century Gothic" w:hAnsi="Century Gothic" w:cstheme="minorHAnsi"/>
          <w:color w:val="000000"/>
        </w:rPr>
      </w:pPr>
    </w:p>
    <w:p w14:paraId="17D14526" w14:textId="77777777" w:rsidR="00372ACD" w:rsidRPr="00BE54DF" w:rsidRDefault="00372ACD" w:rsidP="00372ACD">
      <w:pPr>
        <w:numPr>
          <w:ilvl w:val="0"/>
          <w:numId w:val="19"/>
        </w:numPr>
        <w:tabs>
          <w:tab w:val="clear" w:pos="0"/>
          <w:tab w:val="num" w:pos="284"/>
        </w:tabs>
        <w:suppressAutoHyphens/>
        <w:autoSpaceDE w:val="0"/>
        <w:spacing w:after="56" w:line="276" w:lineRule="auto"/>
        <w:ind w:left="1004"/>
        <w:jc w:val="both"/>
        <w:rPr>
          <w:rFonts w:ascii="Century Gothic" w:hAnsi="Century Gothic" w:cstheme="minorHAnsi"/>
        </w:rPr>
      </w:pPr>
      <w:r w:rsidRPr="00BE54DF">
        <w:rPr>
          <w:rFonts w:ascii="Century Gothic" w:hAnsi="Century Gothic" w:cstheme="minorHAnsi"/>
        </w:rPr>
        <w:t xml:space="preserve">navesti firmo/ime in sedež/naslov novega podizvajalca ter del javnega naročila, ki ga namerava oddati v podizvajanje temu subjektu; </w:t>
      </w:r>
    </w:p>
    <w:p w14:paraId="5256711C" w14:textId="77777777" w:rsidR="00372ACD" w:rsidRPr="00BE54DF" w:rsidRDefault="00372ACD" w:rsidP="00372ACD">
      <w:pPr>
        <w:numPr>
          <w:ilvl w:val="0"/>
          <w:numId w:val="19"/>
        </w:numPr>
        <w:tabs>
          <w:tab w:val="clear" w:pos="0"/>
          <w:tab w:val="num" w:pos="284"/>
        </w:tabs>
        <w:suppressAutoHyphens/>
        <w:autoSpaceDE w:val="0"/>
        <w:spacing w:after="56" w:line="276" w:lineRule="auto"/>
        <w:ind w:left="1004"/>
        <w:jc w:val="both"/>
        <w:rPr>
          <w:rFonts w:ascii="Century Gothic" w:hAnsi="Century Gothic" w:cstheme="minorHAnsi"/>
        </w:rPr>
      </w:pPr>
      <w:r w:rsidRPr="00BE54DF">
        <w:rPr>
          <w:rFonts w:ascii="Century Gothic" w:hAnsi="Century Gothic" w:cstheme="minorHAnsi"/>
        </w:rPr>
        <w:t>kontaktne podatke in zakonite zastopnike predlaganih novo predlaganih podizvajalcev;</w:t>
      </w:r>
    </w:p>
    <w:p w14:paraId="593E22C0" w14:textId="77777777" w:rsidR="00372ACD" w:rsidRDefault="00372ACD" w:rsidP="00372ACD">
      <w:pPr>
        <w:numPr>
          <w:ilvl w:val="0"/>
          <w:numId w:val="19"/>
        </w:numPr>
        <w:tabs>
          <w:tab w:val="clear" w:pos="0"/>
          <w:tab w:val="num" w:pos="284"/>
        </w:tabs>
        <w:suppressAutoHyphens/>
        <w:autoSpaceDE w:val="0"/>
        <w:spacing w:after="56" w:line="276" w:lineRule="auto"/>
        <w:ind w:left="1004"/>
        <w:jc w:val="both"/>
        <w:rPr>
          <w:rFonts w:ascii="Century Gothic" w:hAnsi="Century Gothic" w:cstheme="minorHAnsi"/>
        </w:rPr>
      </w:pPr>
      <w:r>
        <w:rPr>
          <w:rFonts w:ascii="Century Gothic" w:hAnsi="Century Gothic" w:cstheme="minorHAnsi"/>
        </w:rPr>
        <w:t>izpolnjen in podpisan ESPD</w:t>
      </w:r>
      <w:r w:rsidRPr="00BE54DF">
        <w:rPr>
          <w:rFonts w:ascii="Century Gothic" w:hAnsi="Century Gothic" w:cstheme="minorHAnsi"/>
        </w:rPr>
        <w:t xml:space="preserve"> teh podizvajalcev v skladu z 79. členom ZJN-3</w:t>
      </w:r>
    </w:p>
    <w:p w14:paraId="3FC808F3" w14:textId="77777777" w:rsidR="00372ACD" w:rsidRPr="00BE54DF" w:rsidRDefault="00372ACD" w:rsidP="00372ACD">
      <w:pPr>
        <w:numPr>
          <w:ilvl w:val="0"/>
          <w:numId w:val="19"/>
        </w:numPr>
        <w:tabs>
          <w:tab w:val="clear" w:pos="0"/>
          <w:tab w:val="num" w:pos="284"/>
        </w:tabs>
        <w:suppressAutoHyphens/>
        <w:autoSpaceDE w:val="0"/>
        <w:spacing w:after="56" w:line="276" w:lineRule="auto"/>
        <w:ind w:left="1004"/>
        <w:jc w:val="both"/>
        <w:rPr>
          <w:rFonts w:ascii="Century Gothic" w:hAnsi="Century Gothic" w:cstheme="minorHAnsi"/>
        </w:rPr>
      </w:pPr>
      <w:r w:rsidRPr="00EE5B39">
        <w:rPr>
          <w:rFonts w:ascii="Century Gothic" w:hAnsi="Century Gothic" w:cs="Tahoma"/>
          <w:szCs w:val="20"/>
        </w:rPr>
        <w:t>izpolnjen in podpisan</w:t>
      </w:r>
      <w:r>
        <w:rPr>
          <w:rFonts w:ascii="Century Gothic" w:hAnsi="Century Gothic" w:cs="Tahoma"/>
          <w:szCs w:val="20"/>
        </w:rPr>
        <w:t xml:space="preserve"> </w:t>
      </w:r>
      <w:r w:rsidRPr="00EE5B39">
        <w:rPr>
          <w:rFonts w:ascii="Century Gothic" w:hAnsi="Century Gothic" w:cs="Tahoma"/>
          <w:szCs w:val="20"/>
        </w:rPr>
        <w:t xml:space="preserve"> </w:t>
      </w:r>
      <w:r w:rsidRPr="00A4281A">
        <w:rPr>
          <w:rFonts w:ascii="Century Gothic" w:hAnsi="Century Gothic"/>
        </w:rPr>
        <w:t>OBR-Izjava po 14. in 35. čl. ZInTPK</w:t>
      </w:r>
      <w:r w:rsidRPr="00BE54DF">
        <w:rPr>
          <w:rFonts w:ascii="Century Gothic" w:hAnsi="Century Gothic" w:cstheme="minorHAnsi"/>
        </w:rPr>
        <w:t xml:space="preserve"> ter </w:t>
      </w:r>
    </w:p>
    <w:p w14:paraId="780C2D03" w14:textId="77777777" w:rsidR="00372ACD" w:rsidRPr="00BE54DF" w:rsidRDefault="00372ACD" w:rsidP="00372ACD">
      <w:pPr>
        <w:numPr>
          <w:ilvl w:val="0"/>
          <w:numId w:val="19"/>
        </w:numPr>
        <w:tabs>
          <w:tab w:val="clear" w:pos="0"/>
          <w:tab w:val="num" w:pos="284"/>
        </w:tabs>
        <w:suppressAutoHyphens/>
        <w:autoSpaceDE w:val="0"/>
        <w:spacing w:after="56" w:line="276" w:lineRule="auto"/>
        <w:ind w:left="1004"/>
        <w:jc w:val="both"/>
        <w:rPr>
          <w:rFonts w:ascii="Century Gothic" w:hAnsi="Century Gothic" w:cstheme="minorHAnsi"/>
        </w:rPr>
      </w:pPr>
      <w:r w:rsidRPr="00BE54DF">
        <w:rPr>
          <w:rFonts w:ascii="Century Gothic" w:hAnsi="Century Gothic" w:cstheme="minorHAnsi"/>
        </w:rPr>
        <w:t xml:space="preserve">zahtevo podizvajalca za neposredno plačilo, če podizvajalec to zahteva. </w:t>
      </w:r>
    </w:p>
    <w:p w14:paraId="0627CB06" w14:textId="77777777" w:rsidR="00372ACD" w:rsidRPr="00BE54DF" w:rsidRDefault="00372ACD" w:rsidP="00372ACD">
      <w:pPr>
        <w:suppressAutoHyphens/>
        <w:autoSpaceDE w:val="0"/>
        <w:spacing w:after="56" w:line="276" w:lineRule="auto"/>
        <w:ind w:left="720"/>
        <w:jc w:val="both"/>
        <w:rPr>
          <w:rFonts w:ascii="Century Gothic" w:hAnsi="Century Gothic" w:cstheme="minorHAnsi"/>
        </w:rPr>
      </w:pPr>
    </w:p>
    <w:p w14:paraId="3FA44D44" w14:textId="77777777" w:rsidR="00372ACD" w:rsidRPr="00BE54DF" w:rsidRDefault="00372ACD" w:rsidP="00372ACD">
      <w:pPr>
        <w:widowControl w:val="0"/>
        <w:autoSpaceDE w:val="0"/>
        <w:spacing w:line="276" w:lineRule="auto"/>
        <w:ind w:left="284"/>
        <w:jc w:val="both"/>
        <w:rPr>
          <w:rFonts w:ascii="Century Gothic" w:hAnsi="Century Gothic" w:cstheme="minorHAnsi"/>
        </w:rPr>
      </w:pPr>
      <w:r w:rsidRPr="00BE54DF">
        <w:rPr>
          <w:rFonts w:ascii="Century Gothic" w:hAnsi="Century Gothic" w:cstheme="minorHAnsi"/>
        </w:rPr>
        <w:t>Naročnik bo zavrnil vsakega podizvajalca, če zanj obstajajo razlogi za izključitev iz prvega, drugega ali četrtega odstavka 75. člena ZJN-3, razen v primeru iz tretjega odstavka 75. člena ZJN-3, pa lahko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w:t>
      </w:r>
    </w:p>
    <w:p w14:paraId="1D350A5D" w14:textId="77777777" w:rsidR="00372ACD" w:rsidRPr="00BE54DF" w:rsidRDefault="00372ACD" w:rsidP="00372ACD">
      <w:pPr>
        <w:widowControl w:val="0"/>
        <w:autoSpaceDE w:val="0"/>
        <w:spacing w:line="276" w:lineRule="auto"/>
        <w:ind w:left="284"/>
        <w:jc w:val="both"/>
        <w:rPr>
          <w:rFonts w:ascii="Century Gothic" w:hAnsi="Century Gothic" w:cstheme="minorHAnsi"/>
        </w:rPr>
      </w:pPr>
      <w:r w:rsidRPr="00BE54DF">
        <w:rPr>
          <w:rFonts w:ascii="Century Gothic" w:hAnsi="Century Gothic" w:cstheme="minorHAnsi"/>
        </w:rPr>
        <w:t>Le če bo podizvajalec zahteval neposredno plačilo, bo naročnik izvajal neposredna plačila. Če bo torej ponudnik izvajal predmetno javno naročilo s podizvajalcem, in bo ta zahteval neposredno plačilo mora:</w:t>
      </w:r>
    </w:p>
    <w:p w14:paraId="16DB5167" w14:textId="77777777" w:rsidR="00372ACD" w:rsidRPr="00BE54DF" w:rsidRDefault="00372ACD" w:rsidP="00372ACD">
      <w:pPr>
        <w:widowControl w:val="0"/>
        <w:numPr>
          <w:ilvl w:val="0"/>
          <w:numId w:val="18"/>
        </w:numPr>
        <w:suppressAutoHyphens/>
        <w:autoSpaceDE w:val="0"/>
        <w:spacing w:line="276" w:lineRule="auto"/>
        <w:jc w:val="both"/>
        <w:rPr>
          <w:rFonts w:ascii="Century Gothic" w:hAnsi="Century Gothic" w:cstheme="minorHAnsi"/>
        </w:rPr>
      </w:pPr>
      <w:r w:rsidRPr="00BE54DF">
        <w:rPr>
          <w:rFonts w:ascii="Century Gothic" w:hAnsi="Century Gothic" w:cstheme="minorHAnsi"/>
        </w:rPr>
        <w:t>glavni izvajalec v pogodbi pooblastiti naročnika, da na podlagi potrjenega računa oziroma situacije s strani glavnega izvajalca neposredno plačuje podizvajalcu,</w:t>
      </w:r>
    </w:p>
    <w:p w14:paraId="76CE980F" w14:textId="77777777" w:rsidR="00372ACD" w:rsidRPr="00BE54DF" w:rsidRDefault="00372ACD" w:rsidP="00372ACD">
      <w:pPr>
        <w:widowControl w:val="0"/>
        <w:numPr>
          <w:ilvl w:val="0"/>
          <w:numId w:val="18"/>
        </w:numPr>
        <w:suppressAutoHyphens/>
        <w:autoSpaceDE w:val="0"/>
        <w:spacing w:line="276" w:lineRule="auto"/>
        <w:jc w:val="both"/>
        <w:rPr>
          <w:rFonts w:ascii="Century Gothic" w:hAnsi="Century Gothic" w:cstheme="minorHAnsi"/>
        </w:rPr>
      </w:pPr>
      <w:r w:rsidRPr="00BE54DF">
        <w:rPr>
          <w:rFonts w:ascii="Century Gothic" w:hAnsi="Century Gothic" w:cstheme="minorHAnsi"/>
        </w:rPr>
        <w:t>podizvajalec predložiti soglasje, na podlagi katerega naročnik namesto ponudnika poravna podizvajalčevo terjatev do ponudnika, glavni izvajalec pa svojemu računu ali situaciji priložiti račun ali situacijo podizvajalca, ki ga je predhodno potrdil.</w:t>
      </w:r>
    </w:p>
    <w:p w14:paraId="6EAC67C4" w14:textId="77777777" w:rsidR="00372ACD" w:rsidRPr="00BE54DF" w:rsidRDefault="00372ACD" w:rsidP="00372ACD">
      <w:pPr>
        <w:widowControl w:val="0"/>
        <w:autoSpaceDE w:val="0"/>
        <w:spacing w:line="276" w:lineRule="auto"/>
        <w:jc w:val="both"/>
        <w:rPr>
          <w:rFonts w:ascii="Century Gothic" w:hAnsi="Century Gothic" w:cstheme="minorHAnsi"/>
        </w:rPr>
      </w:pPr>
    </w:p>
    <w:p w14:paraId="6715AED4" w14:textId="77777777" w:rsidR="00372ACD" w:rsidRPr="00BE54DF" w:rsidRDefault="00372ACD" w:rsidP="00372ACD">
      <w:pPr>
        <w:widowControl w:val="0"/>
        <w:autoSpaceDE w:val="0"/>
        <w:spacing w:line="276" w:lineRule="auto"/>
        <w:ind w:left="284"/>
        <w:jc w:val="both"/>
        <w:rPr>
          <w:rFonts w:ascii="Century Gothic" w:hAnsi="Century Gothic" w:cstheme="minorHAnsi"/>
        </w:rPr>
      </w:pPr>
      <w:r w:rsidRPr="00BE54DF">
        <w:rPr>
          <w:rFonts w:ascii="Century Gothic" w:hAnsi="Century Gothic" w:cstheme="minorHAnsi"/>
        </w:rPr>
        <w:t xml:space="preserve">Če se neposredno plačilo podizvajalcem ne bo izvajalo, naročnik od glavnega izvajalca zahteva, da mu najpozneje v 60 dneh od plačila končnega računa oziroma situacije pošlje svojo pisno izjavo in pisno izjavo vseh podizvajalcev, ki ne bodo neposredno plačani s strani naročnika, da je podizvajalec, ki ni bil neposredno plačan, prejel plačilo za izvedene gradnje ali storitve oziroma dobavljeno blago, neposredno povezano s predmetom javnega naročila. Če glavni izvajalec ne ravna v skladu z navedeno zahtevo, je naročnik na podlagi sedmega odstavka 94. člena ZJN-3, Državni revizijski komisiji dolžan podati predlog za uvedbo postopka o prekršku iz 2. točke prvega odstavka 112. člena ZJN-3. </w:t>
      </w:r>
    </w:p>
    <w:p w14:paraId="45E0F91F" w14:textId="77777777" w:rsidR="00372ACD" w:rsidRPr="00BE54DF" w:rsidRDefault="00372ACD" w:rsidP="00372ACD">
      <w:pPr>
        <w:widowControl w:val="0"/>
        <w:autoSpaceDE w:val="0"/>
        <w:spacing w:line="276" w:lineRule="auto"/>
        <w:ind w:left="284"/>
        <w:jc w:val="both"/>
        <w:rPr>
          <w:rFonts w:ascii="Century Gothic" w:hAnsi="Century Gothic" w:cstheme="minorHAnsi"/>
        </w:rPr>
      </w:pPr>
      <w:r w:rsidRPr="00BE54DF">
        <w:rPr>
          <w:rFonts w:ascii="Century Gothic" w:hAnsi="Century Gothic" w:cstheme="minorHAnsi"/>
        </w:rPr>
        <w:t>Če se neposredno plačilo podizvajalcem ne bo izvajalo, podatki o podizvajalcih niso sestavni del pogodbe, zaradi česar se pogodba o izvedbi javnega naročanja ne bo spreminjala, v kolikor ne pride do neposrednih plačil kakšnemu od na novo priglašenih podizvajalcev.</w:t>
      </w:r>
    </w:p>
    <w:p w14:paraId="62C1E8A3" w14:textId="77777777" w:rsidR="00372ACD" w:rsidRDefault="00372ACD" w:rsidP="00372ACD">
      <w:pPr>
        <w:pStyle w:val="Telobesedila2"/>
        <w:spacing w:before="60" w:line="276" w:lineRule="auto"/>
        <w:ind w:left="1276"/>
        <w:rPr>
          <w:rFonts w:ascii="Century Gothic" w:hAnsi="Century Gothic" w:cs="Arial"/>
          <w:b w:val="0"/>
          <w:sz w:val="20"/>
        </w:rPr>
      </w:pPr>
    </w:p>
    <w:p w14:paraId="44068EE7" w14:textId="77777777" w:rsidR="00372ACD" w:rsidRDefault="00372ACD" w:rsidP="00372ACD">
      <w:pPr>
        <w:pStyle w:val="Telobesedila2"/>
        <w:spacing w:before="60" w:line="276" w:lineRule="auto"/>
        <w:ind w:left="284"/>
        <w:rPr>
          <w:rFonts w:ascii="Century Gothic" w:hAnsi="Century Gothic" w:cs="Arial"/>
          <w:b w:val="0"/>
          <w:sz w:val="20"/>
        </w:rPr>
      </w:pPr>
      <w:r w:rsidRPr="00EE54F2">
        <w:rPr>
          <w:rFonts w:ascii="Century Gothic" w:hAnsi="Century Gothic" w:cs="Arial"/>
          <w:b w:val="0"/>
          <w:sz w:val="20"/>
        </w:rPr>
        <w:t>Podizvajalec, ki zahteva naročnikovo neposredno plačilo za izvedena dela, mora to svojo zahtevo predložiti že v ponudbi ter navesti prevzeta dela in</w:t>
      </w:r>
      <w:r>
        <w:rPr>
          <w:rFonts w:ascii="Century Gothic" w:hAnsi="Century Gothic" w:cs="Arial"/>
          <w:b w:val="0"/>
          <w:sz w:val="20"/>
        </w:rPr>
        <w:t xml:space="preserve"> opredeliti</w:t>
      </w:r>
      <w:r w:rsidRPr="00EE54F2">
        <w:rPr>
          <w:rFonts w:ascii="Century Gothic" w:hAnsi="Century Gothic" w:cs="Arial"/>
          <w:b w:val="0"/>
          <w:sz w:val="20"/>
        </w:rPr>
        <w:t xml:space="preserve"> njihovo vrednost.</w:t>
      </w:r>
    </w:p>
    <w:p w14:paraId="4AA51E04" w14:textId="77777777" w:rsidR="00372ACD" w:rsidRDefault="00372ACD" w:rsidP="00372ACD">
      <w:pPr>
        <w:pStyle w:val="Telobesedila2"/>
        <w:spacing w:before="60" w:line="276" w:lineRule="auto"/>
        <w:rPr>
          <w:rFonts w:ascii="Century Gothic" w:hAnsi="Century Gothic" w:cs="Tahoma"/>
          <w:bCs/>
          <w:sz w:val="20"/>
        </w:rPr>
      </w:pPr>
    </w:p>
    <w:p w14:paraId="3B7D6116" w14:textId="77777777" w:rsidR="00372ACD" w:rsidRPr="006F3EBD" w:rsidRDefault="00372ACD" w:rsidP="00372ACD">
      <w:pPr>
        <w:pStyle w:val="Telobesedila2"/>
        <w:spacing w:before="60" w:line="276" w:lineRule="auto"/>
        <w:rPr>
          <w:rFonts w:ascii="Century Gothic" w:hAnsi="Century Gothic" w:cs="Tahoma"/>
          <w:bCs/>
          <w:sz w:val="20"/>
        </w:rPr>
      </w:pPr>
      <w:r w:rsidRPr="006F3EBD">
        <w:rPr>
          <w:rFonts w:ascii="Century Gothic" w:hAnsi="Century Gothic" w:cs="Tahoma"/>
          <w:bCs/>
          <w:sz w:val="20"/>
        </w:rPr>
        <w:t>UPORABA ZMOGLJIVOSTI DRUGIH SUBJEKTOV</w:t>
      </w:r>
    </w:p>
    <w:p w14:paraId="54025678" w14:textId="77777777" w:rsidR="00372ACD" w:rsidRDefault="00372ACD" w:rsidP="00372ACD">
      <w:pPr>
        <w:pStyle w:val="Telobesedila2"/>
        <w:spacing w:before="60" w:line="276" w:lineRule="auto"/>
        <w:rPr>
          <w:rFonts w:ascii="Century Gothic" w:hAnsi="Century Gothic" w:cs="Tahoma"/>
          <w:b w:val="0"/>
          <w:bCs/>
          <w:sz w:val="20"/>
        </w:rPr>
      </w:pPr>
      <w:r w:rsidRPr="006F3EBD">
        <w:rPr>
          <w:rFonts w:ascii="Century Gothic" w:hAnsi="Century Gothic" w:cs="Tahoma"/>
          <w:b w:val="0"/>
          <w:bCs/>
          <w:sz w:val="20"/>
        </w:rPr>
        <w:t>Ponudnik lahko za izvedbo javnega naročila uporabi zmogljivosti drugih subjektov, kot to določa 81. člen ZJN-3, pri čemer pri subjektih, katerih zmogljivosti bo uporabljal ponudnik, ne smejo obstajati razlogi za izključitev iz sodelovanja v postopku javnega naročanja skladno s predmetnimi navodili ter dokumentacijo o oddaji javnega naročila.</w:t>
      </w:r>
      <w:r>
        <w:rPr>
          <w:rFonts w:ascii="Century Gothic" w:hAnsi="Century Gothic" w:cs="Tahoma"/>
          <w:b w:val="0"/>
          <w:bCs/>
          <w:sz w:val="20"/>
        </w:rPr>
        <w:t xml:space="preserve"> </w:t>
      </w:r>
    </w:p>
    <w:p w14:paraId="78BC0C63" w14:textId="77777777" w:rsidR="00372ACD" w:rsidRDefault="00372ACD" w:rsidP="00372ACD">
      <w:pPr>
        <w:pStyle w:val="Telobesedila2"/>
        <w:spacing w:before="60" w:line="276" w:lineRule="auto"/>
        <w:ind w:left="284"/>
        <w:rPr>
          <w:rFonts w:ascii="Century Gothic" w:hAnsi="Century Gothic" w:cs="Tahoma"/>
          <w:b w:val="0"/>
          <w:bCs/>
          <w:sz w:val="20"/>
        </w:rPr>
      </w:pPr>
    </w:p>
    <w:p w14:paraId="61342727" w14:textId="77777777" w:rsidR="00372ACD" w:rsidRPr="00EE5B39" w:rsidRDefault="00372ACD" w:rsidP="00372ACD">
      <w:pPr>
        <w:pStyle w:val="Telobesedila2"/>
        <w:spacing w:before="60" w:line="276" w:lineRule="auto"/>
        <w:rPr>
          <w:rFonts w:ascii="Century Gothic" w:hAnsi="Century Gothic" w:cs="Tahoma"/>
          <w:b w:val="0"/>
          <w:sz w:val="20"/>
        </w:rPr>
      </w:pPr>
      <w:r w:rsidRPr="00EE5B39">
        <w:rPr>
          <w:rFonts w:ascii="Century Gothic" w:hAnsi="Century Gothic" w:cs="Tahoma"/>
          <w:b w:val="0"/>
          <w:sz w:val="20"/>
        </w:rPr>
        <w:t xml:space="preserve">Če želi ponudnik uporabiti zmogljivosti drugih subjektov, mora v ponudbi dokazati, da bo imel na voljo sredstva, na primer s predložitvijo zagotovil teh subjektov za ta namen. Naročnik bo v tem primeru ravnal v skladu z drugim odstavkom 81. člena ZJN-3. </w:t>
      </w:r>
    </w:p>
    <w:p w14:paraId="28CEE04E" w14:textId="77777777" w:rsidR="00372ACD" w:rsidRDefault="00372ACD" w:rsidP="00372ACD">
      <w:pPr>
        <w:pStyle w:val="Telobesedila2"/>
        <w:spacing w:before="60" w:line="276" w:lineRule="auto"/>
        <w:rPr>
          <w:rFonts w:ascii="Century Gothic" w:hAnsi="Century Gothic" w:cs="Arial"/>
          <w:b w:val="0"/>
          <w:sz w:val="20"/>
        </w:rPr>
      </w:pPr>
    </w:p>
    <w:p w14:paraId="237FE1B6" w14:textId="77777777" w:rsidR="00372ACD" w:rsidRPr="00FF7A82" w:rsidRDefault="00372ACD" w:rsidP="00372ACD">
      <w:pPr>
        <w:pStyle w:val="Telobesedila2"/>
        <w:spacing w:before="60" w:line="276" w:lineRule="auto"/>
        <w:rPr>
          <w:rFonts w:ascii="Century Gothic" w:hAnsi="Century Gothic" w:cs="Arial"/>
          <w:bCs/>
          <w:sz w:val="20"/>
        </w:rPr>
      </w:pPr>
      <w:r w:rsidRPr="00FF7A82">
        <w:rPr>
          <w:rFonts w:ascii="Century Gothic" w:hAnsi="Century Gothic" w:cs="Arial"/>
          <w:bCs/>
          <w:sz w:val="20"/>
        </w:rPr>
        <w:t>PONUDNIK S SEDEŽEM V TUJINI</w:t>
      </w:r>
    </w:p>
    <w:p w14:paraId="7C02C0A1" w14:textId="77777777" w:rsidR="00372ACD" w:rsidRPr="00FF7A82" w:rsidRDefault="00372ACD" w:rsidP="00372ACD">
      <w:pPr>
        <w:pStyle w:val="Telobesedila2"/>
        <w:spacing w:before="60" w:line="276" w:lineRule="auto"/>
        <w:rPr>
          <w:rFonts w:ascii="Century Gothic" w:hAnsi="Century Gothic" w:cs="Arial"/>
          <w:b w:val="0"/>
          <w:sz w:val="20"/>
        </w:rPr>
      </w:pPr>
      <w:r w:rsidRPr="00FF7A82">
        <w:rPr>
          <w:rFonts w:ascii="Century Gothic" w:hAnsi="Century Gothic" w:cs="Arial"/>
          <w:b w:val="0"/>
          <w:sz w:val="20"/>
        </w:rPr>
        <w:t>Ponudnik s sedežem v tuji državi mora izpolnjevati enake pogoje kot ponudnik v sedežem v Republiki Sloveniji. Enako velja tudi v primeru, da ponudnik nastopa s partnerjem ali podizvajalcem.</w:t>
      </w:r>
    </w:p>
    <w:p w14:paraId="10A4E590" w14:textId="77777777" w:rsidR="00372ACD" w:rsidRPr="00FF7A82" w:rsidRDefault="00372ACD" w:rsidP="00372ACD">
      <w:pPr>
        <w:pStyle w:val="Telobesedila2"/>
        <w:spacing w:before="60" w:line="276" w:lineRule="auto"/>
        <w:rPr>
          <w:rFonts w:ascii="Century Gothic" w:hAnsi="Century Gothic" w:cs="Arial"/>
          <w:b w:val="0"/>
          <w:sz w:val="20"/>
        </w:rPr>
      </w:pPr>
      <w:r w:rsidRPr="00FF7A82">
        <w:rPr>
          <w:rFonts w:ascii="Century Gothic" w:hAnsi="Century Gothic" w:cs="Arial"/>
          <w:b w:val="0"/>
          <w:sz w:val="20"/>
        </w:rPr>
        <w:t>Ponudniki in posamezni člani skupine ponudnikov v okviru ponudbe ter podizvajalci, ki nimajo sedeža v Republiki Sloveniji, morajo posamezno sposobnost dokazovati v skladu z zahtevami naročnika iz dokumentacije v zvezi z oddajo javnega naročila, ki velja za vse ponudnike ter v skladu z določili četrtega odstavka 77. člena ZJN-3 in ta dokazila priložiti k ponudbi.</w:t>
      </w:r>
    </w:p>
    <w:p w14:paraId="21078F92" w14:textId="77777777" w:rsidR="00372ACD" w:rsidRDefault="00372ACD" w:rsidP="00372ACD">
      <w:pPr>
        <w:pStyle w:val="Telobesedila2"/>
        <w:spacing w:before="60" w:line="276" w:lineRule="auto"/>
        <w:rPr>
          <w:rFonts w:ascii="Century Gothic" w:hAnsi="Century Gothic" w:cs="Arial"/>
          <w:b w:val="0"/>
          <w:sz w:val="20"/>
        </w:rPr>
      </w:pPr>
      <w:r w:rsidRPr="00FF7A82">
        <w:rPr>
          <w:rFonts w:ascii="Century Gothic" w:hAnsi="Century Gothic" w:cs="Arial"/>
          <w:b w:val="0"/>
          <w:sz w:val="20"/>
        </w:rPr>
        <w:t xml:space="preserve">Ponudnik, ki nima sedeža v Republiki Sloveniji, mora v obrazcu ponudbe navesti svojega pooblaščenca(-ko) za vročitve, v skladu z določbami Zakona o splošnem upravnem postopku (Uradni list RS, št. 24/06 – uradno prečiščeno besedilo in spremembe, v nadaljevanju: ZUP). </w:t>
      </w:r>
    </w:p>
    <w:p w14:paraId="3A1B87BE" w14:textId="77777777" w:rsidR="00372ACD" w:rsidRPr="00FF7A82" w:rsidRDefault="00372ACD" w:rsidP="00372ACD">
      <w:pPr>
        <w:pStyle w:val="Telobesedila2"/>
        <w:spacing w:before="60" w:line="276" w:lineRule="auto"/>
        <w:rPr>
          <w:rFonts w:ascii="Century Gothic" w:hAnsi="Century Gothic" w:cs="Arial"/>
          <w:b w:val="0"/>
          <w:sz w:val="20"/>
        </w:rPr>
      </w:pPr>
    </w:p>
    <w:p w14:paraId="4D33443D" w14:textId="77777777" w:rsidR="00372ACD" w:rsidRPr="00FF7A82" w:rsidRDefault="00372ACD" w:rsidP="00372ACD">
      <w:pPr>
        <w:pStyle w:val="Telobesedila2"/>
        <w:spacing w:before="60" w:line="276" w:lineRule="auto"/>
        <w:rPr>
          <w:rFonts w:ascii="Century Gothic" w:hAnsi="Century Gothic" w:cs="Arial"/>
          <w:b w:val="0"/>
          <w:sz w:val="20"/>
        </w:rPr>
      </w:pPr>
      <w:r w:rsidRPr="00FF7A82">
        <w:rPr>
          <w:rFonts w:ascii="Century Gothic" w:hAnsi="Century Gothic" w:cs="Arial"/>
          <w:b w:val="0"/>
          <w:sz w:val="20"/>
        </w:rPr>
        <w:t>Ponudnik oziroma gospodarski subjekt s sedežem izven Republike Slovenije bo moral za ugotavljanja sposobnosti, sam predložiti vsa potrdila/dokazila pristojnega organa iz katerih izhaja, da za gospodarski subjekt ne obstajajo razlogi za izključitev in ta izpolnjuje pogoje za sodelovanje, v kolikor takšnega potrdila iz ustreznega registra ne bo mogel pridobiti naročnik.</w:t>
      </w:r>
    </w:p>
    <w:p w14:paraId="42CDA530" w14:textId="77777777" w:rsidR="00372ACD" w:rsidRPr="00FF7A82" w:rsidRDefault="00372ACD" w:rsidP="00372ACD">
      <w:pPr>
        <w:pStyle w:val="Telobesedila2"/>
        <w:spacing w:before="60" w:line="276" w:lineRule="auto"/>
        <w:rPr>
          <w:rFonts w:ascii="Century Gothic" w:hAnsi="Century Gothic" w:cs="Arial"/>
          <w:b w:val="0"/>
          <w:sz w:val="20"/>
        </w:rPr>
      </w:pPr>
      <w:r w:rsidRPr="00FF7A82">
        <w:rPr>
          <w:rFonts w:ascii="Century Gothic" w:hAnsi="Century Gothic" w:cs="Arial"/>
          <w:b w:val="0"/>
          <w:sz w:val="20"/>
        </w:rPr>
        <w:t>Če država članica ali tretja država dokumentov in dokazil iz tretjega odstavka 77. člena ZJN-3 ne izdaja ali če ti ne zajemajo vseh primerov iz prvega odstavka 75. člena ZJN-3, jih je mogoče nadomestiti z zapriseženo izjavo, če ta v državni članici ali tretji državni ni predvidena, pa z izjavo določene osebe, dano pred pravosodnim ali upravnim organom, notarjem ali pred pristojno poklicno ali trgovinsko organizacijo v matični državi te osebe ali v državi, v kateri ima sedež gospodarski subjekt.</w:t>
      </w:r>
    </w:p>
    <w:p w14:paraId="6646F1C9" w14:textId="77777777" w:rsidR="00372ACD" w:rsidRDefault="00372ACD" w:rsidP="00372ACD">
      <w:pPr>
        <w:pStyle w:val="Telobesedila2"/>
        <w:spacing w:before="60" w:line="276" w:lineRule="auto"/>
        <w:rPr>
          <w:rFonts w:ascii="Century Gothic" w:hAnsi="Century Gothic" w:cs="Arial"/>
          <w:b w:val="0"/>
          <w:sz w:val="20"/>
        </w:rPr>
      </w:pPr>
    </w:p>
    <w:p w14:paraId="4AB69392" w14:textId="77777777" w:rsidR="00372ACD" w:rsidRPr="00FF7A82" w:rsidRDefault="00372ACD" w:rsidP="00372ACD">
      <w:pPr>
        <w:pStyle w:val="Telobesedila2"/>
        <w:spacing w:before="60" w:line="276" w:lineRule="auto"/>
        <w:rPr>
          <w:rFonts w:ascii="Century Gothic" w:hAnsi="Century Gothic" w:cs="Arial"/>
          <w:bCs/>
          <w:sz w:val="20"/>
        </w:rPr>
      </w:pPr>
      <w:r w:rsidRPr="00FF7A82">
        <w:rPr>
          <w:rFonts w:ascii="Century Gothic" w:hAnsi="Century Gothic" w:cs="Arial"/>
          <w:bCs/>
          <w:sz w:val="20"/>
        </w:rPr>
        <w:t>Ponudnik lahko sodeluje v postopku javnega naročila samo z eno ponudbo, bodisi individualno bodisi kot ponudnik v</w:t>
      </w:r>
      <w:r w:rsidRPr="00327316">
        <w:rPr>
          <w:rFonts w:ascii="Century Gothic" w:hAnsi="Century Gothic" w:cs="Arial"/>
          <w:bCs/>
          <w:sz w:val="20"/>
        </w:rPr>
        <w:t xml:space="preserve"> </w:t>
      </w:r>
      <w:r w:rsidRPr="00FF7A82">
        <w:rPr>
          <w:rFonts w:ascii="Century Gothic" w:hAnsi="Century Gothic" w:cs="Arial"/>
          <w:bCs/>
          <w:sz w:val="20"/>
        </w:rPr>
        <w:t>ponudbi skupine ponudnikov. Ponudnik ne more sodelovati bodisi individualno bodisi kot ponudnik v ponudbi skupine</w:t>
      </w:r>
      <w:r w:rsidRPr="00327316">
        <w:rPr>
          <w:rFonts w:ascii="Century Gothic" w:hAnsi="Century Gothic" w:cs="Arial"/>
          <w:bCs/>
          <w:sz w:val="20"/>
        </w:rPr>
        <w:t xml:space="preserve"> </w:t>
      </w:r>
      <w:r w:rsidRPr="00FF7A82">
        <w:rPr>
          <w:rFonts w:ascii="Century Gothic" w:hAnsi="Century Gothic" w:cs="Arial"/>
          <w:bCs/>
          <w:sz w:val="20"/>
        </w:rPr>
        <w:t>ponudnikov pri eni ponudbi in hkrati kot podizvajalec pri drugi ponudbi. Če ponudnik sodeluje v več kot eni ponudbi</w:t>
      </w:r>
      <w:r w:rsidRPr="00327316">
        <w:rPr>
          <w:rFonts w:ascii="Century Gothic" w:hAnsi="Century Gothic" w:cs="Arial"/>
          <w:bCs/>
          <w:sz w:val="20"/>
        </w:rPr>
        <w:t xml:space="preserve"> </w:t>
      </w:r>
      <w:r w:rsidRPr="00FF7A82">
        <w:rPr>
          <w:rFonts w:ascii="Century Gothic" w:hAnsi="Century Gothic" w:cs="Arial"/>
          <w:bCs/>
          <w:sz w:val="20"/>
        </w:rPr>
        <w:t>glede na določila te točke razpisne dokumentacije, naročnik zavrne vse ponudbe, v katere je ta ponudnik vključen.</w:t>
      </w:r>
    </w:p>
    <w:p w14:paraId="594822ED" w14:textId="77777777" w:rsidR="00372ACD" w:rsidRPr="00327316" w:rsidRDefault="00372ACD" w:rsidP="00372ACD">
      <w:pPr>
        <w:pStyle w:val="Telobesedila2"/>
        <w:spacing w:before="60" w:line="276" w:lineRule="auto"/>
        <w:rPr>
          <w:rFonts w:ascii="Century Gothic" w:hAnsi="Century Gothic" w:cs="Arial"/>
          <w:bCs/>
          <w:sz w:val="20"/>
        </w:rPr>
      </w:pPr>
      <w:r w:rsidRPr="00FF7A82">
        <w:rPr>
          <w:rFonts w:ascii="Century Gothic" w:hAnsi="Century Gothic" w:cs="Arial"/>
          <w:bCs/>
          <w:sz w:val="20"/>
        </w:rPr>
        <w:t>Ponudba mora biti podpisana s strani zakonitega zastopnika ali osebe, ki je s pisnim pooblastilom pooblaščena za</w:t>
      </w:r>
      <w:r w:rsidRPr="00327316">
        <w:rPr>
          <w:rFonts w:ascii="Century Gothic" w:hAnsi="Century Gothic" w:cs="Arial"/>
          <w:bCs/>
          <w:sz w:val="20"/>
        </w:rPr>
        <w:t xml:space="preserve"> podpisovanje v imenu zakonitega zastopnika ponudnika, kar je razvidno iz priloženega pooblastila.</w:t>
      </w:r>
    </w:p>
    <w:p w14:paraId="3F70C49A" w14:textId="77777777" w:rsidR="00372ACD" w:rsidRPr="00F23E0F" w:rsidRDefault="00372ACD" w:rsidP="00372ACD">
      <w:pPr>
        <w:pStyle w:val="Telobesedila2"/>
        <w:spacing w:before="60" w:line="276" w:lineRule="auto"/>
        <w:rPr>
          <w:rFonts w:ascii="Century Gothic" w:hAnsi="Century Gothic" w:cs="Arial"/>
          <w:b w:val="0"/>
          <w:sz w:val="20"/>
        </w:rPr>
      </w:pPr>
    </w:p>
    <w:p w14:paraId="64330E00" w14:textId="77777777" w:rsidR="00372ACD" w:rsidRPr="00F23E0F" w:rsidRDefault="00372ACD" w:rsidP="00372ACD">
      <w:pPr>
        <w:pStyle w:val="PODPODNASLOV"/>
        <w:tabs>
          <w:tab w:val="clear" w:pos="284"/>
          <w:tab w:val="clear" w:pos="567"/>
          <w:tab w:val="clear" w:pos="851"/>
        </w:tabs>
        <w:spacing w:after="0" w:line="276" w:lineRule="auto"/>
        <w:ind w:firstLine="0"/>
        <w:jc w:val="both"/>
        <w:rPr>
          <w:rFonts w:ascii="Century Gothic" w:hAnsi="Century Gothic"/>
        </w:rPr>
      </w:pPr>
      <w:r w:rsidRPr="00F23E0F">
        <w:rPr>
          <w:rFonts w:ascii="Century Gothic" w:hAnsi="Century Gothic"/>
        </w:rPr>
        <w:t>ZAHTEVE ZA DodatnA pojasnilA</w:t>
      </w:r>
    </w:p>
    <w:p w14:paraId="15AD0FD6" w14:textId="77777777" w:rsidR="00372ACD" w:rsidRPr="00F23E0F" w:rsidRDefault="00372ACD" w:rsidP="00372ACD">
      <w:pPr>
        <w:widowControl w:val="0"/>
        <w:spacing w:line="276" w:lineRule="auto"/>
        <w:jc w:val="both"/>
        <w:rPr>
          <w:rFonts w:ascii="Century Gothic" w:hAnsi="Century Gothic"/>
          <w:szCs w:val="20"/>
        </w:rPr>
      </w:pPr>
    </w:p>
    <w:p w14:paraId="2B45458F" w14:textId="77777777" w:rsidR="00372ACD" w:rsidRPr="00F23E0F" w:rsidRDefault="00372ACD" w:rsidP="00372ACD">
      <w:pPr>
        <w:widowControl w:val="0"/>
        <w:spacing w:line="276" w:lineRule="auto"/>
        <w:jc w:val="both"/>
        <w:rPr>
          <w:rFonts w:ascii="Century Gothic" w:hAnsi="Century Gothic"/>
          <w:szCs w:val="20"/>
        </w:rPr>
      </w:pPr>
      <w:r w:rsidRPr="00F23E0F">
        <w:rPr>
          <w:rFonts w:ascii="Century Gothic" w:hAnsi="Century Gothic"/>
          <w:szCs w:val="20"/>
        </w:rPr>
        <w:t>Ponudniki lahko zahteve za dodatna pojasnila dokumentacije v zvezi z oddajo javnega naročila posredujejo naročniku preko Portala javnih naročil pri objavi predmetnega javnega naročila. Na drugače posredovane zahteve za dodatna pojasnila naročnik ni dolžan odgovoriti.</w:t>
      </w:r>
    </w:p>
    <w:p w14:paraId="1B8A3700" w14:textId="77777777" w:rsidR="00372ACD" w:rsidRPr="00F23E0F" w:rsidRDefault="00372ACD" w:rsidP="00372ACD">
      <w:pPr>
        <w:widowControl w:val="0"/>
        <w:spacing w:line="276" w:lineRule="auto"/>
        <w:ind w:left="284"/>
        <w:jc w:val="both"/>
        <w:rPr>
          <w:rFonts w:ascii="Century Gothic" w:hAnsi="Century Gothic"/>
          <w:szCs w:val="20"/>
        </w:rPr>
      </w:pPr>
    </w:p>
    <w:p w14:paraId="206CA962" w14:textId="259C4CC2" w:rsidR="00372ACD" w:rsidRPr="007E6507" w:rsidRDefault="00372ACD" w:rsidP="00372ACD">
      <w:pPr>
        <w:widowControl w:val="0"/>
        <w:spacing w:line="276" w:lineRule="auto"/>
        <w:jc w:val="both"/>
        <w:rPr>
          <w:rFonts w:ascii="Century Gothic" w:hAnsi="Century Gothic"/>
          <w:szCs w:val="20"/>
        </w:rPr>
      </w:pPr>
      <w:r w:rsidRPr="007E6507">
        <w:rPr>
          <w:rFonts w:ascii="Century Gothic" w:hAnsi="Century Gothic"/>
          <w:szCs w:val="20"/>
        </w:rPr>
        <w:t xml:space="preserve">Zahteve za dodatna pojasnila je treba posredovati najkasneje </w:t>
      </w:r>
      <w:r w:rsidRPr="00AC253D">
        <w:rPr>
          <w:rFonts w:ascii="Century Gothic" w:hAnsi="Century Gothic"/>
          <w:b/>
          <w:szCs w:val="20"/>
        </w:rPr>
        <w:t xml:space="preserve">do </w:t>
      </w:r>
      <w:r w:rsidR="00F02934" w:rsidRPr="00AC253D">
        <w:rPr>
          <w:rFonts w:ascii="Century Gothic" w:hAnsi="Century Gothic"/>
          <w:b/>
          <w:szCs w:val="20"/>
        </w:rPr>
        <w:t>2</w:t>
      </w:r>
      <w:r w:rsidR="00AC253D" w:rsidRPr="00AC253D">
        <w:rPr>
          <w:rFonts w:ascii="Century Gothic" w:hAnsi="Century Gothic"/>
          <w:b/>
          <w:szCs w:val="20"/>
        </w:rPr>
        <w:t>6</w:t>
      </w:r>
      <w:r w:rsidR="00F02934" w:rsidRPr="00AC253D">
        <w:rPr>
          <w:rFonts w:ascii="Century Gothic" w:hAnsi="Century Gothic"/>
          <w:b/>
          <w:szCs w:val="20"/>
        </w:rPr>
        <w:t>. 6.</w:t>
      </w:r>
      <w:r w:rsidRPr="00AC253D">
        <w:rPr>
          <w:rFonts w:ascii="Century Gothic" w:hAnsi="Century Gothic"/>
          <w:b/>
          <w:szCs w:val="20"/>
        </w:rPr>
        <w:t xml:space="preserve"> 2025 do 12.00 ure</w:t>
      </w:r>
      <w:r w:rsidRPr="00AC253D">
        <w:rPr>
          <w:rFonts w:ascii="Century Gothic" w:hAnsi="Century Gothic"/>
          <w:szCs w:val="20"/>
        </w:rPr>
        <w:t>.</w:t>
      </w:r>
      <w:r w:rsidRPr="007E6507">
        <w:rPr>
          <w:rFonts w:ascii="Century Gothic" w:hAnsi="Century Gothic"/>
          <w:szCs w:val="20"/>
        </w:rPr>
        <w:t xml:space="preserve"> </w:t>
      </w:r>
    </w:p>
    <w:p w14:paraId="03AAD8CA" w14:textId="77777777" w:rsidR="00372ACD" w:rsidRPr="007E6507" w:rsidRDefault="00372ACD" w:rsidP="00372ACD">
      <w:pPr>
        <w:widowControl w:val="0"/>
        <w:spacing w:line="276" w:lineRule="auto"/>
        <w:ind w:firstLine="284"/>
        <w:jc w:val="both"/>
        <w:rPr>
          <w:rFonts w:ascii="Century Gothic" w:hAnsi="Century Gothic"/>
          <w:szCs w:val="20"/>
        </w:rPr>
      </w:pPr>
    </w:p>
    <w:p w14:paraId="4C4B7C19" w14:textId="77777777" w:rsidR="00372ACD" w:rsidRPr="007E6507" w:rsidRDefault="00372ACD" w:rsidP="00372ACD">
      <w:pPr>
        <w:widowControl w:val="0"/>
        <w:spacing w:line="276" w:lineRule="auto"/>
        <w:jc w:val="both"/>
        <w:rPr>
          <w:rFonts w:ascii="Century Gothic" w:hAnsi="Century Gothic"/>
          <w:szCs w:val="20"/>
        </w:rPr>
      </w:pPr>
      <w:r w:rsidRPr="007E6507">
        <w:rPr>
          <w:rFonts w:ascii="Century Gothic" w:hAnsi="Century Gothic"/>
          <w:szCs w:val="20"/>
        </w:rPr>
        <w:t xml:space="preserve">Naročnik bo na vse prejete zahteve odgovoril preko Portala javnih naročil. </w:t>
      </w:r>
    </w:p>
    <w:p w14:paraId="06E4A633" w14:textId="77777777" w:rsidR="00372ACD" w:rsidRPr="007E6507" w:rsidRDefault="00372ACD" w:rsidP="00372ACD">
      <w:pPr>
        <w:widowControl w:val="0"/>
        <w:spacing w:line="276" w:lineRule="auto"/>
        <w:jc w:val="both"/>
        <w:rPr>
          <w:rFonts w:ascii="Century Gothic" w:hAnsi="Century Gothic"/>
          <w:szCs w:val="20"/>
        </w:rPr>
      </w:pPr>
    </w:p>
    <w:p w14:paraId="0CC8A136" w14:textId="77777777" w:rsidR="00372ACD" w:rsidRPr="007E6507" w:rsidRDefault="00372ACD" w:rsidP="00372ACD">
      <w:pPr>
        <w:pStyle w:val="PODPODNASLOV"/>
        <w:tabs>
          <w:tab w:val="clear" w:pos="284"/>
          <w:tab w:val="clear" w:pos="567"/>
          <w:tab w:val="clear" w:pos="851"/>
        </w:tabs>
        <w:spacing w:after="0" w:line="276" w:lineRule="auto"/>
        <w:ind w:left="284" w:hanging="284"/>
        <w:jc w:val="both"/>
        <w:rPr>
          <w:rFonts w:ascii="Century Gothic" w:hAnsi="Century Gothic"/>
        </w:rPr>
      </w:pPr>
      <w:r w:rsidRPr="007E6507">
        <w:rPr>
          <w:rFonts w:ascii="Century Gothic" w:hAnsi="Century Gothic"/>
        </w:rPr>
        <w:t xml:space="preserve">ZAVAROVANJE ZA DOBRO IZVEDBO POGODBENIH OBVEZNOSTI </w:t>
      </w:r>
    </w:p>
    <w:p w14:paraId="07DD4E51" w14:textId="77777777" w:rsidR="00372ACD" w:rsidRPr="007E6507" w:rsidRDefault="00372ACD" w:rsidP="00372ACD">
      <w:pPr>
        <w:widowControl w:val="0"/>
        <w:spacing w:line="276" w:lineRule="auto"/>
        <w:jc w:val="both"/>
        <w:rPr>
          <w:rFonts w:ascii="Century Gothic" w:hAnsi="Century Gothic"/>
          <w:szCs w:val="20"/>
        </w:rPr>
      </w:pPr>
    </w:p>
    <w:p w14:paraId="501227A8" w14:textId="77777777" w:rsidR="00372ACD" w:rsidRPr="007E6507" w:rsidRDefault="00372ACD" w:rsidP="00372ACD">
      <w:pPr>
        <w:widowControl w:val="0"/>
        <w:spacing w:line="276" w:lineRule="auto"/>
        <w:jc w:val="both"/>
        <w:rPr>
          <w:rFonts w:ascii="Century Gothic" w:eastAsia="Tahoma" w:hAnsi="Century Gothic" w:cs="Tahoma"/>
          <w:szCs w:val="20"/>
        </w:rPr>
      </w:pPr>
      <w:r w:rsidRPr="007E6507">
        <w:rPr>
          <w:rFonts w:ascii="Century Gothic" w:hAnsi="Century Gothic"/>
          <w:szCs w:val="20"/>
        </w:rPr>
        <w:t xml:space="preserve">Izbrani ponudnik bo </w:t>
      </w:r>
      <w:r w:rsidRPr="007E6507">
        <w:rPr>
          <w:rFonts w:ascii="Century Gothic" w:eastAsia="Tahoma" w:hAnsi="Century Gothic" w:cs="Tahoma"/>
          <w:szCs w:val="20"/>
        </w:rPr>
        <w:t>moral ob sklenitvi pogodbe za predmetno javno naročilo</w:t>
      </w:r>
      <w:r w:rsidRPr="007E6507">
        <w:rPr>
          <w:rFonts w:ascii="Century Gothic" w:hAnsi="Century Gothic"/>
          <w:szCs w:val="20"/>
        </w:rPr>
        <w:t xml:space="preserve"> naročniku predložiti </w:t>
      </w:r>
      <w:r w:rsidRPr="007E6507">
        <w:rPr>
          <w:rFonts w:ascii="Century Gothic" w:hAnsi="Century Gothic"/>
          <w:b/>
          <w:bCs/>
          <w:szCs w:val="20"/>
        </w:rPr>
        <w:t xml:space="preserve">zavarovanje za dobro izvedbo pogodbenih obveznosti in sicer </w:t>
      </w:r>
      <w:r w:rsidRPr="007E6507">
        <w:rPr>
          <w:rFonts w:ascii="Century Gothic" w:eastAsia="Tahoma" w:hAnsi="Century Gothic" w:cs="Tahoma"/>
          <w:szCs w:val="20"/>
        </w:rPr>
        <w:t xml:space="preserve">tri (3) podpisane in žigosane bianko menice z izpolnjeno, podpisano in žigosano menično izjavo za zavarovanje dobre izvedbe pogodbenih obveznosti, v višini </w:t>
      </w:r>
      <w:r>
        <w:rPr>
          <w:rFonts w:ascii="Century Gothic" w:eastAsia="Tahoma" w:hAnsi="Century Gothic" w:cs="Tahoma"/>
          <w:szCs w:val="20"/>
        </w:rPr>
        <w:t>5.000,00</w:t>
      </w:r>
      <w:r w:rsidRPr="007E6507">
        <w:rPr>
          <w:rFonts w:ascii="Century Gothic" w:eastAsia="Tahoma" w:hAnsi="Century Gothic" w:cs="Tahoma"/>
          <w:szCs w:val="20"/>
        </w:rPr>
        <w:t xml:space="preserve"> EUR, z dobo veljavnosti še mesec dni po izteku veljavnosti pogodbe. </w:t>
      </w:r>
    </w:p>
    <w:p w14:paraId="638834A4" w14:textId="77777777" w:rsidR="00372ACD" w:rsidRPr="007E6507" w:rsidRDefault="00372ACD" w:rsidP="00372ACD">
      <w:pPr>
        <w:widowControl w:val="0"/>
        <w:spacing w:line="276" w:lineRule="auto"/>
        <w:jc w:val="both"/>
        <w:rPr>
          <w:rFonts w:ascii="Century Gothic" w:eastAsia="Tahoma" w:hAnsi="Century Gothic" w:cs="Tahoma"/>
          <w:szCs w:val="20"/>
        </w:rPr>
      </w:pPr>
    </w:p>
    <w:p w14:paraId="7B5864E5" w14:textId="77777777" w:rsidR="00372ACD" w:rsidRPr="007E6507" w:rsidRDefault="00372ACD" w:rsidP="00372ACD">
      <w:pPr>
        <w:widowControl w:val="0"/>
        <w:spacing w:line="276" w:lineRule="auto"/>
        <w:jc w:val="both"/>
        <w:rPr>
          <w:rFonts w:ascii="Century Gothic" w:hAnsi="Century Gothic"/>
          <w:szCs w:val="20"/>
        </w:rPr>
      </w:pPr>
      <w:r w:rsidRPr="007E6507">
        <w:rPr>
          <w:rFonts w:ascii="Century Gothic" w:eastAsia="Tahoma" w:hAnsi="Century Gothic" w:cs="Tahoma"/>
          <w:szCs w:val="20"/>
        </w:rPr>
        <w:t>Menične izjave morajo biti brezpogojne, nepreklicne in plačljive na prvi poziv in morajo biti izdane po vzorcih iz razpisne dokumentacije.</w:t>
      </w:r>
    </w:p>
    <w:p w14:paraId="0923A5EC" w14:textId="77777777" w:rsidR="00372ACD" w:rsidRPr="007E6507" w:rsidRDefault="00372ACD" w:rsidP="00372ACD">
      <w:pPr>
        <w:spacing w:line="276" w:lineRule="auto"/>
        <w:rPr>
          <w:rFonts w:ascii="Century Gothic" w:hAnsi="Century Gothic"/>
          <w:szCs w:val="20"/>
        </w:rPr>
      </w:pPr>
    </w:p>
    <w:p w14:paraId="37A1049C" w14:textId="77777777" w:rsidR="00372ACD" w:rsidRPr="007E6507" w:rsidRDefault="00372ACD" w:rsidP="00372ACD">
      <w:pPr>
        <w:spacing w:line="276" w:lineRule="auto"/>
        <w:ind w:left="4"/>
        <w:jc w:val="both"/>
        <w:rPr>
          <w:rFonts w:ascii="Century Gothic" w:hAnsi="Century Gothic"/>
          <w:szCs w:val="20"/>
        </w:rPr>
      </w:pPr>
      <w:r w:rsidRPr="007E6507">
        <w:rPr>
          <w:rFonts w:ascii="Century Gothic" w:eastAsia="Tahoma" w:hAnsi="Century Gothic" w:cs="Tahoma"/>
          <w:szCs w:val="20"/>
        </w:rPr>
        <w:t>V kolikor izvajalec ne izpolnjuje svojih pogodbenih obveznosti, lahko naročnik unovči finančno zavarovanje za zavarovanje dobre izvedbe pogodbenih obveznosti in odstopi od pogodbe, brez kakršnekoli obveznosti do izvajalca. Naročnik bo pred unovčenjem zavarovanja dobre izvedbe obveznosti izbranega ponudnika pisno pozval k izpolnjevanju pogodbenih obveznosti in mu določil rok za izpolnitev.</w:t>
      </w:r>
    </w:p>
    <w:p w14:paraId="373A9F27" w14:textId="77777777" w:rsidR="00372ACD" w:rsidRPr="007E6507" w:rsidRDefault="00372ACD" w:rsidP="00372ACD">
      <w:pPr>
        <w:widowControl w:val="0"/>
        <w:spacing w:line="276" w:lineRule="auto"/>
        <w:jc w:val="both"/>
        <w:rPr>
          <w:rFonts w:ascii="Century Gothic" w:hAnsi="Century Gothic"/>
          <w:szCs w:val="20"/>
        </w:rPr>
      </w:pPr>
    </w:p>
    <w:p w14:paraId="5EF863C6" w14:textId="77777777" w:rsidR="00372ACD" w:rsidRPr="007E6507" w:rsidRDefault="00372ACD" w:rsidP="00372ACD">
      <w:pPr>
        <w:spacing w:line="276" w:lineRule="auto"/>
        <w:ind w:right="20"/>
        <w:jc w:val="both"/>
        <w:rPr>
          <w:rFonts w:ascii="Century Gothic" w:hAnsi="Century Gothic"/>
          <w:szCs w:val="20"/>
        </w:rPr>
      </w:pPr>
      <w:r w:rsidRPr="007E6507">
        <w:rPr>
          <w:rFonts w:ascii="Century Gothic" w:eastAsia="Tahoma" w:hAnsi="Century Gothic" w:cs="Tahoma"/>
          <w:szCs w:val="20"/>
        </w:rPr>
        <w:t>V kolikor izvajalec ob sklenitvi pogodbe ne bo predložil finančnega zavarovanja v višini in z veljavnostjo iz prvega odstavka tega člena, se šteje, da odstopa od sklenitve pogodbe in velja, da pogodba ni bila nikoli sklenjena.</w:t>
      </w:r>
    </w:p>
    <w:p w14:paraId="7A187D24" w14:textId="77777777" w:rsidR="00372ACD" w:rsidRPr="007E6507" w:rsidRDefault="00372ACD" w:rsidP="00372ACD">
      <w:pPr>
        <w:spacing w:line="276" w:lineRule="auto"/>
        <w:rPr>
          <w:rFonts w:ascii="Century Gothic" w:hAnsi="Century Gothic"/>
          <w:szCs w:val="20"/>
        </w:rPr>
      </w:pPr>
    </w:p>
    <w:p w14:paraId="1885C298" w14:textId="77777777" w:rsidR="00372ACD" w:rsidRPr="007E6507" w:rsidRDefault="00372ACD" w:rsidP="00372ACD">
      <w:pPr>
        <w:spacing w:line="276" w:lineRule="auto"/>
        <w:jc w:val="both"/>
        <w:rPr>
          <w:rFonts w:ascii="Century Gothic" w:eastAsia="Tahoma" w:hAnsi="Century Gothic" w:cs="Tahoma"/>
          <w:szCs w:val="20"/>
        </w:rPr>
      </w:pPr>
      <w:r w:rsidRPr="007E6507">
        <w:rPr>
          <w:rFonts w:ascii="Century Gothic" w:eastAsia="Tahoma" w:hAnsi="Century Gothic" w:cs="Tahoma"/>
          <w:szCs w:val="20"/>
        </w:rPr>
        <w:t xml:space="preserve">Vzorec finančnega zavarovanja za zavarovanje dobre izvedbe pogodbenih obveznosti je priložen tej razpisni dokumentaciji pod OBR-Finančno zavarovanje. </w:t>
      </w:r>
    </w:p>
    <w:p w14:paraId="5E870614" w14:textId="77777777" w:rsidR="00372ACD" w:rsidRPr="007E6507" w:rsidRDefault="00372ACD" w:rsidP="00372ACD">
      <w:pPr>
        <w:autoSpaceDE w:val="0"/>
        <w:autoSpaceDN w:val="0"/>
        <w:adjustRightInd w:val="0"/>
        <w:spacing w:line="276" w:lineRule="auto"/>
        <w:jc w:val="both"/>
        <w:rPr>
          <w:rFonts w:ascii="Century Gothic" w:eastAsiaTheme="minorHAnsi" w:hAnsi="Century Gothic" w:cs="Arial"/>
          <w:color w:val="000000"/>
          <w:szCs w:val="20"/>
          <w:lang w:eastAsia="en-US"/>
          <w14:ligatures w14:val="standardContextual"/>
        </w:rPr>
      </w:pPr>
    </w:p>
    <w:p w14:paraId="7D010454" w14:textId="77777777" w:rsidR="00372ACD" w:rsidRPr="007E6507" w:rsidRDefault="00372ACD" w:rsidP="00372ACD">
      <w:pPr>
        <w:pStyle w:val="PODPODNASLOV"/>
        <w:tabs>
          <w:tab w:val="clear" w:pos="284"/>
          <w:tab w:val="clear" w:pos="567"/>
          <w:tab w:val="clear" w:pos="851"/>
        </w:tabs>
        <w:spacing w:after="0" w:line="276" w:lineRule="auto"/>
        <w:ind w:firstLine="0"/>
        <w:jc w:val="both"/>
        <w:rPr>
          <w:rFonts w:ascii="Century Gothic" w:hAnsi="Century Gothic"/>
        </w:rPr>
      </w:pPr>
      <w:r w:rsidRPr="007E6507">
        <w:rPr>
          <w:rFonts w:ascii="Century Gothic" w:hAnsi="Century Gothic"/>
        </w:rPr>
        <w:t xml:space="preserve">SKLENITEV POGODBE </w:t>
      </w:r>
    </w:p>
    <w:p w14:paraId="2B100D44" w14:textId="77777777" w:rsidR="00372ACD" w:rsidRPr="007E6507" w:rsidRDefault="00372ACD" w:rsidP="00372ACD">
      <w:pPr>
        <w:pStyle w:val="PODPODNASLOV"/>
        <w:numPr>
          <w:ilvl w:val="0"/>
          <w:numId w:val="0"/>
        </w:numPr>
        <w:tabs>
          <w:tab w:val="clear" w:pos="284"/>
          <w:tab w:val="clear" w:pos="567"/>
          <w:tab w:val="clear" w:pos="851"/>
        </w:tabs>
        <w:spacing w:after="0" w:line="276" w:lineRule="auto"/>
        <w:jc w:val="both"/>
        <w:rPr>
          <w:rFonts w:ascii="Century Gothic" w:hAnsi="Century Gothic"/>
        </w:rPr>
      </w:pPr>
    </w:p>
    <w:p w14:paraId="21D9C232" w14:textId="77777777" w:rsidR="00372ACD" w:rsidRPr="007E6507" w:rsidRDefault="00372ACD" w:rsidP="00372ACD">
      <w:pPr>
        <w:widowControl w:val="0"/>
        <w:spacing w:line="276" w:lineRule="auto"/>
        <w:jc w:val="both"/>
        <w:rPr>
          <w:rFonts w:ascii="Century Gothic" w:hAnsi="Century Gothic"/>
          <w:szCs w:val="20"/>
        </w:rPr>
      </w:pPr>
      <w:r w:rsidRPr="007E6507">
        <w:rPr>
          <w:rFonts w:ascii="Century Gothic" w:hAnsi="Century Gothic"/>
          <w:szCs w:val="20"/>
        </w:rPr>
        <w:t xml:space="preserve">Naročnik bo sklenil pogodbo s ponudnikom, ki bo oddal dopustno in ekonomsko najugodnejšo ponudbo po vzorcu iz OBR-Pogodba, najpozneje v roku 48 dni od pravnomočnosti odločitve o oddaji predmetnega javnega naročila. </w:t>
      </w:r>
    </w:p>
    <w:p w14:paraId="39FBBF7F" w14:textId="77777777" w:rsidR="00372ACD" w:rsidRPr="007E6507" w:rsidRDefault="00372ACD" w:rsidP="00372ACD">
      <w:pPr>
        <w:widowControl w:val="0"/>
        <w:spacing w:line="276" w:lineRule="auto"/>
        <w:ind w:left="284" w:firstLine="4"/>
        <w:jc w:val="both"/>
        <w:rPr>
          <w:rFonts w:ascii="Century Gothic" w:hAnsi="Century Gothic"/>
          <w:szCs w:val="20"/>
        </w:rPr>
      </w:pPr>
    </w:p>
    <w:p w14:paraId="09EE41FB" w14:textId="77777777" w:rsidR="00372ACD" w:rsidRPr="007E6507" w:rsidRDefault="00372ACD" w:rsidP="00372ACD">
      <w:pPr>
        <w:widowControl w:val="0"/>
        <w:spacing w:line="276" w:lineRule="auto"/>
        <w:jc w:val="both"/>
        <w:rPr>
          <w:rFonts w:ascii="Century Gothic" w:hAnsi="Century Gothic"/>
          <w:szCs w:val="20"/>
        </w:rPr>
      </w:pPr>
      <w:r w:rsidRPr="007E6507">
        <w:rPr>
          <w:rFonts w:ascii="Century Gothic" w:hAnsi="Century Gothic"/>
          <w:szCs w:val="20"/>
        </w:rPr>
        <w:t xml:space="preserve">V ta namen bo naročnik po pravnomočnosti odločitve o oddaji javnega naročila ponudnika pisno pozval k podpisu pogodbe. Kot pisni poziv se šteje tudi poziv preko elektronskega naslova izvajalca, navedenega pri podatkih kontaktne osebe na obrazcu OBR-Ponudba. </w:t>
      </w:r>
    </w:p>
    <w:p w14:paraId="146601AB" w14:textId="77777777" w:rsidR="00372ACD" w:rsidRPr="007E6507" w:rsidRDefault="00372ACD" w:rsidP="00372ACD">
      <w:pPr>
        <w:widowControl w:val="0"/>
        <w:spacing w:line="276" w:lineRule="auto"/>
        <w:jc w:val="both"/>
        <w:rPr>
          <w:rFonts w:ascii="Century Gothic" w:hAnsi="Century Gothic"/>
          <w:b/>
          <w:bCs/>
          <w:szCs w:val="20"/>
        </w:rPr>
      </w:pPr>
    </w:p>
    <w:p w14:paraId="285ABB8A" w14:textId="77777777" w:rsidR="00372ACD" w:rsidRPr="007E6507" w:rsidRDefault="00372ACD" w:rsidP="00372ACD">
      <w:pPr>
        <w:widowControl w:val="0"/>
        <w:spacing w:line="276" w:lineRule="auto"/>
        <w:jc w:val="both"/>
        <w:rPr>
          <w:rFonts w:ascii="Century Gothic" w:hAnsi="Century Gothic"/>
          <w:b/>
          <w:bCs/>
          <w:szCs w:val="20"/>
        </w:rPr>
      </w:pPr>
      <w:r w:rsidRPr="007E6507">
        <w:rPr>
          <w:rFonts w:ascii="Century Gothic" w:hAnsi="Century Gothic"/>
          <w:b/>
          <w:bCs/>
          <w:szCs w:val="20"/>
        </w:rPr>
        <w:t xml:space="preserve">Rok za podpis pogodbe </w:t>
      </w:r>
      <w:r w:rsidRPr="00AC253D">
        <w:rPr>
          <w:rFonts w:ascii="Century Gothic" w:hAnsi="Century Gothic"/>
          <w:b/>
          <w:bCs/>
          <w:szCs w:val="20"/>
        </w:rPr>
        <w:t>znaša 7 dni od</w:t>
      </w:r>
      <w:r w:rsidRPr="007E6507">
        <w:rPr>
          <w:rFonts w:ascii="Century Gothic" w:hAnsi="Century Gothic"/>
          <w:b/>
          <w:bCs/>
          <w:szCs w:val="20"/>
        </w:rPr>
        <w:t xml:space="preserve"> pisnega poziva naročnika k podpisu.</w:t>
      </w:r>
    </w:p>
    <w:p w14:paraId="3BD95C5F" w14:textId="77777777" w:rsidR="00372ACD" w:rsidRPr="007E6507" w:rsidRDefault="00372ACD" w:rsidP="00372ACD">
      <w:pPr>
        <w:widowControl w:val="0"/>
        <w:spacing w:line="276" w:lineRule="auto"/>
        <w:ind w:left="284" w:firstLine="4"/>
        <w:jc w:val="both"/>
        <w:rPr>
          <w:rFonts w:ascii="Century Gothic" w:hAnsi="Century Gothic"/>
          <w:b/>
          <w:bCs/>
          <w:szCs w:val="20"/>
        </w:rPr>
      </w:pPr>
    </w:p>
    <w:p w14:paraId="1CB98E0B" w14:textId="77777777" w:rsidR="00372ACD" w:rsidRPr="007E6507" w:rsidRDefault="00372ACD" w:rsidP="00372ACD">
      <w:pPr>
        <w:widowControl w:val="0"/>
        <w:spacing w:line="276" w:lineRule="auto"/>
        <w:jc w:val="both"/>
        <w:rPr>
          <w:rFonts w:ascii="Century Gothic" w:hAnsi="Century Gothic"/>
          <w:szCs w:val="20"/>
        </w:rPr>
      </w:pPr>
      <w:r w:rsidRPr="007E6507">
        <w:rPr>
          <w:rFonts w:ascii="Century Gothic" w:hAnsi="Century Gothic"/>
          <w:szCs w:val="20"/>
        </w:rPr>
        <w:t>V primeru, da izbrani ponudnik v zgoraj navedenem roku ne bo podpisal pogodbe, si naročnik pridržuje pravico zoper izbranega ponudnika podati predlog za uvedbo postopka o prekršku iz četrte točke prvega odstavka 112. člena ZJN-3.</w:t>
      </w:r>
    </w:p>
    <w:p w14:paraId="158AF432" w14:textId="77777777" w:rsidR="00372ACD" w:rsidRPr="007E6507" w:rsidRDefault="00372ACD" w:rsidP="00372ACD">
      <w:pPr>
        <w:pStyle w:val="PODPODNASLOV"/>
        <w:numPr>
          <w:ilvl w:val="0"/>
          <w:numId w:val="0"/>
        </w:numPr>
        <w:tabs>
          <w:tab w:val="clear" w:pos="284"/>
          <w:tab w:val="clear" w:pos="567"/>
          <w:tab w:val="clear" w:pos="851"/>
        </w:tabs>
        <w:spacing w:after="0" w:line="276" w:lineRule="auto"/>
        <w:jc w:val="both"/>
        <w:rPr>
          <w:rFonts w:ascii="Century Gothic" w:hAnsi="Century Gothic"/>
        </w:rPr>
      </w:pPr>
    </w:p>
    <w:p w14:paraId="0EC6DE7C" w14:textId="77777777" w:rsidR="00372ACD" w:rsidRPr="007E6507" w:rsidRDefault="00372ACD" w:rsidP="00372ACD">
      <w:pPr>
        <w:pStyle w:val="PODPODNASLOV"/>
        <w:tabs>
          <w:tab w:val="clear" w:pos="284"/>
          <w:tab w:val="clear" w:pos="567"/>
          <w:tab w:val="clear" w:pos="851"/>
        </w:tabs>
        <w:spacing w:after="0" w:line="276" w:lineRule="auto"/>
        <w:ind w:firstLine="0"/>
        <w:jc w:val="both"/>
        <w:rPr>
          <w:rFonts w:ascii="Century Gothic" w:hAnsi="Century Gothic"/>
        </w:rPr>
      </w:pPr>
      <w:r w:rsidRPr="007E6507">
        <w:rPr>
          <w:rFonts w:ascii="Century Gothic" w:hAnsi="Century Gothic"/>
        </w:rPr>
        <w:t>PONUDBA</w:t>
      </w:r>
    </w:p>
    <w:p w14:paraId="7E51F6FC" w14:textId="77777777" w:rsidR="00372ACD" w:rsidRPr="007E6507" w:rsidRDefault="00372ACD" w:rsidP="00372ACD">
      <w:pPr>
        <w:pStyle w:val="PODPODNASLOV"/>
        <w:numPr>
          <w:ilvl w:val="0"/>
          <w:numId w:val="0"/>
        </w:numPr>
        <w:tabs>
          <w:tab w:val="clear" w:pos="284"/>
          <w:tab w:val="clear" w:pos="567"/>
          <w:tab w:val="clear" w:pos="851"/>
        </w:tabs>
        <w:spacing w:after="0" w:line="276" w:lineRule="auto"/>
        <w:jc w:val="both"/>
        <w:rPr>
          <w:rFonts w:ascii="Century Gothic" w:hAnsi="Century Gothic"/>
        </w:rPr>
      </w:pPr>
    </w:p>
    <w:p w14:paraId="297D2DBD" w14:textId="77777777" w:rsidR="00372ACD" w:rsidRPr="007E6507" w:rsidRDefault="00372ACD" w:rsidP="00372ACD">
      <w:pPr>
        <w:autoSpaceDE w:val="0"/>
        <w:autoSpaceDN w:val="0"/>
        <w:adjustRightInd w:val="0"/>
        <w:spacing w:line="276" w:lineRule="auto"/>
        <w:jc w:val="both"/>
        <w:rPr>
          <w:rFonts w:ascii="Century Gothic" w:eastAsiaTheme="minorHAnsi" w:hAnsi="Century Gothic" w:cs="Candara"/>
          <w:szCs w:val="20"/>
          <w:lang w:eastAsia="en-US"/>
          <w14:ligatures w14:val="standardContextual"/>
        </w:rPr>
      </w:pPr>
      <w:r w:rsidRPr="007E6507">
        <w:rPr>
          <w:rFonts w:ascii="Century Gothic" w:eastAsiaTheme="minorHAnsi" w:hAnsi="Century Gothic" w:cs="Candara"/>
          <w:szCs w:val="20"/>
          <w:lang w:eastAsia="en-US"/>
          <w14:ligatures w14:val="standardContextual"/>
        </w:rPr>
        <w:t xml:space="preserve">Ponudnik mora ponudbo izdelati v </w:t>
      </w:r>
      <w:r w:rsidRPr="007E6507">
        <w:rPr>
          <w:rFonts w:ascii="Century Gothic" w:eastAsiaTheme="minorHAnsi" w:hAnsi="Century Gothic" w:cs="Candara,Bold"/>
          <w:b/>
          <w:bCs/>
          <w:szCs w:val="20"/>
          <w:lang w:eastAsia="en-US"/>
          <w14:ligatures w14:val="standardContextual"/>
        </w:rPr>
        <w:t>slovenskem jeziku</w:t>
      </w:r>
      <w:r w:rsidRPr="007E6507">
        <w:rPr>
          <w:rFonts w:ascii="Century Gothic" w:eastAsiaTheme="minorHAnsi" w:hAnsi="Century Gothic" w:cs="Candara"/>
          <w:szCs w:val="20"/>
          <w:lang w:eastAsia="en-US"/>
          <w14:ligatures w14:val="standardContextual"/>
        </w:rPr>
        <w:t>. Celoten postopek javnega naročila poteka v slovenskem jeziku. Vsi dokumenti tujega ponudnika morajo biti uradno prevedeni v slovenski jezik. Tuji ponudniki jamčijo za pravilnost prevoda ponudbe v slovenski jezik. Morebitne napake v prevodu gredo izključno v breme ponudnika.</w:t>
      </w:r>
    </w:p>
    <w:p w14:paraId="42507FCE" w14:textId="77777777" w:rsidR="00372ACD" w:rsidRPr="007E6507" w:rsidRDefault="00372ACD" w:rsidP="00372ACD">
      <w:pPr>
        <w:autoSpaceDE w:val="0"/>
        <w:autoSpaceDN w:val="0"/>
        <w:adjustRightInd w:val="0"/>
        <w:spacing w:line="276" w:lineRule="auto"/>
        <w:jc w:val="both"/>
        <w:rPr>
          <w:rFonts w:ascii="Century Gothic" w:eastAsiaTheme="minorHAnsi" w:hAnsi="Century Gothic" w:cs="Candara"/>
          <w:szCs w:val="20"/>
          <w:lang w:eastAsia="en-US"/>
          <w14:ligatures w14:val="standardContextual"/>
        </w:rPr>
      </w:pPr>
    </w:p>
    <w:p w14:paraId="2543DB01" w14:textId="77777777" w:rsidR="00372ACD" w:rsidRPr="007E6507" w:rsidRDefault="00372ACD" w:rsidP="00372ACD">
      <w:pPr>
        <w:autoSpaceDE w:val="0"/>
        <w:autoSpaceDN w:val="0"/>
        <w:adjustRightInd w:val="0"/>
        <w:spacing w:line="276" w:lineRule="auto"/>
        <w:jc w:val="both"/>
        <w:rPr>
          <w:rFonts w:ascii="Century Gothic" w:eastAsiaTheme="minorHAnsi" w:hAnsi="Century Gothic" w:cs="Candara"/>
          <w:szCs w:val="20"/>
          <w:lang w:eastAsia="en-US"/>
          <w14:ligatures w14:val="standardContextual"/>
        </w:rPr>
      </w:pPr>
      <w:r w:rsidRPr="007E6507">
        <w:rPr>
          <w:rFonts w:ascii="Century Gothic" w:eastAsiaTheme="minorHAnsi" w:hAnsi="Century Gothic" w:cs="Candara"/>
          <w:szCs w:val="20"/>
          <w:lang w:eastAsia="en-US"/>
          <w14:ligatures w14:val="standardContextual"/>
        </w:rPr>
        <w:t xml:space="preserve">Ponudbena dokumentacija mora biti izpolnjena oziroma napisana s čitljivo pisavo. Za to označeni deli ponudbene dokumentacije morajo biti podpisani s strani zakonitega zastopnika ponudnika ali druge osebe, pooblaščene za podpis dokumentacija v zvezi z oddajo javnega naročila. V primeru da ponudbo podpiše pooblaščena oseba, ki ni zakoniti zastopnik ponudnika, mora biti ponudbi </w:t>
      </w:r>
      <w:r w:rsidRPr="007E6507">
        <w:rPr>
          <w:rFonts w:ascii="Century Gothic" w:eastAsiaTheme="minorHAnsi" w:hAnsi="Century Gothic" w:cs="Candara,Bold"/>
          <w:b/>
          <w:bCs/>
          <w:szCs w:val="20"/>
          <w:lang w:eastAsia="en-US"/>
          <w14:ligatures w14:val="standardContextual"/>
        </w:rPr>
        <w:t xml:space="preserve">priloženo pooblastilo </w:t>
      </w:r>
      <w:r w:rsidRPr="007E6507">
        <w:rPr>
          <w:rFonts w:ascii="Century Gothic" w:eastAsiaTheme="minorHAnsi" w:hAnsi="Century Gothic" w:cs="Candara"/>
          <w:szCs w:val="20"/>
          <w:lang w:eastAsia="en-US"/>
          <w14:ligatures w14:val="standardContextual"/>
        </w:rPr>
        <w:t>zakonitega zastopnika osebi, ki je pooblaščena za podpis ponudbe.</w:t>
      </w:r>
    </w:p>
    <w:p w14:paraId="37356EAF" w14:textId="77777777" w:rsidR="00372ACD" w:rsidRPr="007E6507" w:rsidRDefault="00372ACD" w:rsidP="00372ACD">
      <w:pPr>
        <w:autoSpaceDE w:val="0"/>
        <w:autoSpaceDN w:val="0"/>
        <w:adjustRightInd w:val="0"/>
        <w:spacing w:line="276" w:lineRule="auto"/>
        <w:jc w:val="both"/>
        <w:rPr>
          <w:rFonts w:ascii="Century Gothic" w:eastAsiaTheme="minorHAnsi" w:hAnsi="Century Gothic" w:cs="Candara"/>
          <w:szCs w:val="20"/>
          <w:lang w:eastAsia="en-US"/>
          <w14:ligatures w14:val="standardContextual"/>
        </w:rPr>
      </w:pPr>
    </w:p>
    <w:p w14:paraId="17E407B1" w14:textId="77777777" w:rsidR="00372ACD" w:rsidRPr="007E6507" w:rsidRDefault="00372ACD" w:rsidP="00372ACD">
      <w:pPr>
        <w:autoSpaceDE w:val="0"/>
        <w:autoSpaceDN w:val="0"/>
        <w:adjustRightInd w:val="0"/>
        <w:spacing w:line="276" w:lineRule="auto"/>
        <w:jc w:val="both"/>
        <w:rPr>
          <w:rFonts w:ascii="Century Gothic" w:eastAsiaTheme="minorHAnsi" w:hAnsi="Century Gothic" w:cs="Candara"/>
          <w:szCs w:val="20"/>
          <w:lang w:eastAsia="en-US"/>
          <w14:ligatures w14:val="standardContextual"/>
        </w:rPr>
      </w:pPr>
      <w:r w:rsidRPr="007E6507">
        <w:rPr>
          <w:rFonts w:ascii="Century Gothic" w:eastAsiaTheme="minorHAnsi" w:hAnsi="Century Gothic" w:cs="Candara,Bold"/>
          <w:b/>
          <w:bCs/>
          <w:szCs w:val="20"/>
          <w:lang w:eastAsia="en-US"/>
          <w14:ligatures w14:val="standardContextual"/>
        </w:rPr>
        <w:t>Ponudniki morajo ponuditi izvedbo predmeta naročila v celoti</w:t>
      </w:r>
      <w:r w:rsidRPr="007E6507">
        <w:rPr>
          <w:rFonts w:ascii="Century Gothic" w:eastAsiaTheme="minorHAnsi" w:hAnsi="Century Gothic" w:cs="Candara"/>
          <w:szCs w:val="20"/>
          <w:lang w:eastAsia="en-US"/>
          <w14:ligatures w14:val="standardContextual"/>
        </w:rPr>
        <w:t>. Naročnik bo vse ponudnike, ki ne bodo ponudili predmeta naročila v celoti, izključil iz ocenjevanja ponudb.</w:t>
      </w:r>
    </w:p>
    <w:p w14:paraId="2207DC28" w14:textId="77777777" w:rsidR="00372ACD" w:rsidRPr="007E6507" w:rsidRDefault="00372ACD" w:rsidP="00372ACD">
      <w:pPr>
        <w:autoSpaceDE w:val="0"/>
        <w:autoSpaceDN w:val="0"/>
        <w:adjustRightInd w:val="0"/>
        <w:spacing w:line="276" w:lineRule="auto"/>
        <w:jc w:val="both"/>
        <w:rPr>
          <w:rFonts w:ascii="Century Gothic" w:eastAsiaTheme="minorHAnsi" w:hAnsi="Century Gothic" w:cs="Candara"/>
          <w:szCs w:val="20"/>
          <w:lang w:eastAsia="en-US"/>
          <w14:ligatures w14:val="standardContextual"/>
        </w:rPr>
      </w:pPr>
    </w:p>
    <w:p w14:paraId="2295AF9E" w14:textId="77777777" w:rsidR="00372ACD" w:rsidRPr="007E6507" w:rsidRDefault="00372ACD" w:rsidP="00372ACD">
      <w:pPr>
        <w:autoSpaceDE w:val="0"/>
        <w:autoSpaceDN w:val="0"/>
        <w:adjustRightInd w:val="0"/>
        <w:spacing w:line="276" w:lineRule="auto"/>
        <w:jc w:val="both"/>
        <w:rPr>
          <w:rFonts w:ascii="Century Gothic" w:eastAsiaTheme="minorHAnsi" w:hAnsi="Century Gothic" w:cs="Candara"/>
          <w:szCs w:val="20"/>
          <w:lang w:eastAsia="en-US"/>
          <w14:ligatures w14:val="standardContextual"/>
        </w:rPr>
      </w:pPr>
      <w:r w:rsidRPr="007E6507">
        <w:rPr>
          <w:rFonts w:ascii="Century Gothic" w:eastAsiaTheme="minorHAnsi" w:hAnsi="Century Gothic" w:cs="Candara"/>
          <w:szCs w:val="20"/>
          <w:lang w:eastAsia="en-US"/>
          <w14:ligatures w14:val="standardContextual"/>
        </w:rPr>
        <w:t>Ponudnik se mora v celoti strinjati s to dokumentacijo v zvezi z oddajo javnega naročila in jo sprejeti. V primeru dvomov, ki bi nastali v koliziji določb v tej dokumentaciji v zvezi z oddajo javnega naročila, sklenjeni pogodbi, pogojih in klavzulah, velja tista določba, ki je za naročnika najugodnejša.</w:t>
      </w:r>
    </w:p>
    <w:p w14:paraId="637F0601" w14:textId="77777777" w:rsidR="00372ACD" w:rsidRPr="007E6507" w:rsidRDefault="00372ACD" w:rsidP="00372ACD">
      <w:pPr>
        <w:autoSpaceDE w:val="0"/>
        <w:autoSpaceDN w:val="0"/>
        <w:adjustRightInd w:val="0"/>
        <w:spacing w:line="276" w:lineRule="auto"/>
        <w:jc w:val="both"/>
        <w:rPr>
          <w:rFonts w:ascii="Century Gothic" w:eastAsiaTheme="minorHAnsi" w:hAnsi="Century Gothic" w:cs="Candara,Bold"/>
          <w:b/>
          <w:bCs/>
          <w:szCs w:val="20"/>
          <w:lang w:eastAsia="en-US"/>
          <w14:ligatures w14:val="standardContextual"/>
        </w:rPr>
      </w:pPr>
    </w:p>
    <w:p w14:paraId="1B164AC1" w14:textId="77777777" w:rsidR="00372ACD" w:rsidRPr="007E6507" w:rsidRDefault="00372ACD" w:rsidP="00372ACD">
      <w:pPr>
        <w:autoSpaceDE w:val="0"/>
        <w:autoSpaceDN w:val="0"/>
        <w:adjustRightInd w:val="0"/>
        <w:spacing w:line="276" w:lineRule="auto"/>
        <w:jc w:val="both"/>
        <w:rPr>
          <w:rFonts w:ascii="Century Gothic" w:eastAsiaTheme="minorHAnsi" w:hAnsi="Century Gothic" w:cs="Candara"/>
          <w:szCs w:val="20"/>
          <w:lang w:eastAsia="en-US"/>
          <w14:ligatures w14:val="standardContextual"/>
        </w:rPr>
      </w:pPr>
      <w:r w:rsidRPr="007E6507">
        <w:rPr>
          <w:rFonts w:ascii="Century Gothic" w:eastAsiaTheme="minorHAnsi" w:hAnsi="Century Gothic" w:cs="Candara,Bold"/>
          <w:b/>
          <w:bCs/>
          <w:szCs w:val="20"/>
          <w:lang w:eastAsia="en-US"/>
          <w14:ligatures w14:val="standardContextual"/>
        </w:rPr>
        <w:t>Ponudba se bo štela za dopustno</w:t>
      </w:r>
      <w:r w:rsidRPr="007E6507">
        <w:rPr>
          <w:rFonts w:ascii="Century Gothic" w:eastAsiaTheme="minorHAnsi" w:hAnsi="Century Gothic" w:cs="Candara"/>
          <w:szCs w:val="20"/>
          <w:lang w:eastAsia="en-US"/>
          <w14:ligatures w14:val="standardContextual"/>
        </w:rPr>
        <w:t>, če jo predloži ponudnik, za katerega ne obstajajo razlogi za izključitev in ki izpolnjujejo pogoje za sodelovanje, njegova ponudba ustreza potrebam in zahtevam naročnika, določenim v tej dokumentaciji, prispe pravočasno, pri njej ni dokazano nedovoljeno dogovarjanje ali korupcija, naročnik je ne oceni za neobičajno nizko in cena ne presega zagotovljenih sredstev naročnika.</w:t>
      </w:r>
    </w:p>
    <w:p w14:paraId="413E814A" w14:textId="77777777" w:rsidR="00372ACD" w:rsidRPr="007E6507" w:rsidRDefault="00372ACD" w:rsidP="00372ACD">
      <w:pPr>
        <w:autoSpaceDE w:val="0"/>
        <w:autoSpaceDN w:val="0"/>
        <w:adjustRightInd w:val="0"/>
        <w:spacing w:line="276" w:lineRule="auto"/>
        <w:jc w:val="both"/>
        <w:rPr>
          <w:rFonts w:ascii="Century Gothic" w:eastAsiaTheme="minorHAnsi" w:hAnsi="Century Gothic" w:cs="Candara"/>
          <w:szCs w:val="20"/>
          <w:lang w:eastAsia="en-US"/>
          <w14:ligatures w14:val="standardContextual"/>
        </w:rPr>
      </w:pPr>
    </w:p>
    <w:p w14:paraId="15F2D00C" w14:textId="77777777" w:rsidR="00372ACD" w:rsidRPr="007E6507" w:rsidRDefault="00372ACD" w:rsidP="00372ACD">
      <w:pPr>
        <w:autoSpaceDE w:val="0"/>
        <w:autoSpaceDN w:val="0"/>
        <w:adjustRightInd w:val="0"/>
        <w:spacing w:line="276" w:lineRule="auto"/>
        <w:jc w:val="both"/>
        <w:rPr>
          <w:rFonts w:ascii="Century Gothic" w:eastAsiaTheme="minorHAnsi" w:hAnsi="Century Gothic" w:cs="Candara"/>
          <w:szCs w:val="20"/>
          <w:lang w:eastAsia="en-US"/>
          <w14:ligatures w14:val="standardContextual"/>
        </w:rPr>
      </w:pPr>
      <w:r w:rsidRPr="007E6507">
        <w:rPr>
          <w:rFonts w:ascii="Century Gothic" w:eastAsiaTheme="minorHAnsi" w:hAnsi="Century Gothic" w:cs="Candara"/>
          <w:szCs w:val="20"/>
          <w:lang w:eastAsia="en-US"/>
          <w14:ligatures w14:val="standardContextual"/>
        </w:rPr>
        <w:t>Ponudnik mora ponudbi priložiti vse zahtevane obrazce z zahtevanimi prilogami, izjave in dokumente določene v tej razpisni dokumentaciji.</w:t>
      </w:r>
    </w:p>
    <w:p w14:paraId="1F241FDF" w14:textId="77777777" w:rsidR="00372ACD" w:rsidRPr="007E6507" w:rsidRDefault="00372ACD" w:rsidP="00372ACD">
      <w:pPr>
        <w:autoSpaceDE w:val="0"/>
        <w:autoSpaceDN w:val="0"/>
        <w:adjustRightInd w:val="0"/>
        <w:spacing w:line="276" w:lineRule="auto"/>
        <w:jc w:val="both"/>
        <w:rPr>
          <w:rFonts w:ascii="Century Gothic" w:eastAsiaTheme="minorHAnsi" w:hAnsi="Century Gothic" w:cs="Candara"/>
          <w:szCs w:val="20"/>
          <w:lang w:eastAsia="en-US"/>
          <w14:ligatures w14:val="standardContextual"/>
        </w:rPr>
      </w:pPr>
    </w:p>
    <w:p w14:paraId="47E77ABD" w14:textId="77777777" w:rsidR="00372ACD" w:rsidRPr="007E6507" w:rsidRDefault="00372ACD" w:rsidP="00372ACD">
      <w:pPr>
        <w:autoSpaceDE w:val="0"/>
        <w:autoSpaceDN w:val="0"/>
        <w:adjustRightInd w:val="0"/>
        <w:spacing w:line="276" w:lineRule="auto"/>
        <w:jc w:val="both"/>
        <w:rPr>
          <w:rFonts w:ascii="Century Gothic" w:eastAsiaTheme="minorHAnsi" w:hAnsi="Century Gothic" w:cs="Candara"/>
          <w:szCs w:val="20"/>
          <w:lang w:eastAsia="en-US"/>
          <w14:ligatures w14:val="standardContextual"/>
        </w:rPr>
      </w:pPr>
      <w:r w:rsidRPr="007E6507">
        <w:rPr>
          <w:rFonts w:ascii="Century Gothic" w:eastAsiaTheme="minorHAnsi" w:hAnsi="Century Gothic" w:cs="Candara"/>
          <w:szCs w:val="20"/>
          <w:lang w:eastAsia="en-US"/>
          <w14:ligatures w14:val="standardContextual"/>
        </w:rPr>
        <w:t>Ponudniki naj pri pripravi ponudbe in izpolnjevanju obrazcev upoštevajo tudi navodila, ki so navedena na posameznem obrazcu. Ponudnik v obrazcih in izjavah, ki so sestavni del te dokumentacije, ne sme spreminjati ali popravljati besedila, ki je pripravljeno s strani naročnika in je že vpisano v obrazce in izjave. V primeru dvoma se upošteva dokumentacija, ki je objavljena na Portalu javnih naročil, z vsemi morebitnimi dodatnimi pojasnili ali spremembami in dopolnitvami. V primeru, da bo naročnik ugotovil, da je ponudnik spreminjal besedilo v obrazcih, ki jih je določil naročnik, bo ponudbo takega ponudnika izločil.</w:t>
      </w:r>
    </w:p>
    <w:p w14:paraId="165C7E81" w14:textId="77777777" w:rsidR="00372ACD" w:rsidRPr="007E6507" w:rsidRDefault="00372ACD" w:rsidP="00372ACD">
      <w:pPr>
        <w:autoSpaceDE w:val="0"/>
        <w:autoSpaceDN w:val="0"/>
        <w:adjustRightInd w:val="0"/>
        <w:spacing w:line="276" w:lineRule="auto"/>
        <w:jc w:val="both"/>
        <w:rPr>
          <w:rFonts w:ascii="Century Gothic" w:eastAsiaTheme="minorHAnsi" w:hAnsi="Century Gothic" w:cs="Candara"/>
          <w:szCs w:val="20"/>
          <w:lang w:eastAsia="en-US"/>
          <w14:ligatures w14:val="standardContextual"/>
        </w:rPr>
      </w:pPr>
    </w:p>
    <w:p w14:paraId="756DC62B" w14:textId="77777777" w:rsidR="00372ACD" w:rsidRPr="007E6507" w:rsidRDefault="00372ACD" w:rsidP="00372ACD">
      <w:pPr>
        <w:autoSpaceDE w:val="0"/>
        <w:autoSpaceDN w:val="0"/>
        <w:adjustRightInd w:val="0"/>
        <w:spacing w:line="276" w:lineRule="auto"/>
        <w:jc w:val="both"/>
        <w:rPr>
          <w:rFonts w:ascii="Century Gothic" w:eastAsiaTheme="minorHAnsi" w:hAnsi="Century Gothic" w:cs="Candara"/>
          <w:szCs w:val="20"/>
          <w:lang w:eastAsia="en-US"/>
          <w14:ligatures w14:val="standardContextual"/>
        </w:rPr>
      </w:pPr>
      <w:r w:rsidRPr="007E6507">
        <w:rPr>
          <w:rFonts w:ascii="Century Gothic" w:eastAsiaTheme="minorHAnsi" w:hAnsi="Century Gothic" w:cs="Candara"/>
          <w:szCs w:val="20"/>
          <w:lang w:eastAsia="en-US"/>
          <w14:ligatures w14:val="standardContextual"/>
        </w:rPr>
        <w:t>Če bi bil iz tehničnih razlogov posamezni obrazec izdelan ali izpolnjen drugače, mora besedilo v obrazcu v celoti ustrezati zahtevam naročnika iz te dokumentacije, kar pomeni, da mora besedilo obrazca vsebinsko in pomensko v celoti ustrezati besedilu na predpisanem obrazcu ali izjavi.</w:t>
      </w:r>
    </w:p>
    <w:p w14:paraId="0F585F61" w14:textId="77777777" w:rsidR="00372ACD" w:rsidRPr="007E6507" w:rsidRDefault="00372ACD" w:rsidP="00372ACD">
      <w:pPr>
        <w:autoSpaceDE w:val="0"/>
        <w:autoSpaceDN w:val="0"/>
        <w:adjustRightInd w:val="0"/>
        <w:spacing w:line="276" w:lineRule="auto"/>
        <w:jc w:val="both"/>
        <w:rPr>
          <w:rFonts w:ascii="Century Gothic" w:eastAsiaTheme="minorHAnsi" w:hAnsi="Century Gothic" w:cs="Candara"/>
          <w:szCs w:val="20"/>
          <w:lang w:eastAsia="en-US"/>
          <w14:ligatures w14:val="standardContextual"/>
        </w:rPr>
      </w:pPr>
    </w:p>
    <w:p w14:paraId="4C4FB42D" w14:textId="77777777" w:rsidR="00372ACD" w:rsidRPr="007E6507" w:rsidRDefault="00372ACD" w:rsidP="00372ACD">
      <w:pPr>
        <w:pStyle w:val="PODPODNASLOV"/>
        <w:numPr>
          <w:ilvl w:val="1"/>
          <w:numId w:val="15"/>
        </w:numPr>
        <w:tabs>
          <w:tab w:val="clear" w:pos="284"/>
          <w:tab w:val="clear" w:pos="567"/>
          <w:tab w:val="clear" w:pos="851"/>
        </w:tabs>
        <w:spacing w:after="0" w:line="276" w:lineRule="auto"/>
        <w:jc w:val="both"/>
        <w:rPr>
          <w:rFonts w:ascii="Century Gothic" w:hAnsi="Century Gothic"/>
        </w:rPr>
      </w:pPr>
      <w:r w:rsidRPr="007E6507">
        <w:rPr>
          <w:rFonts w:ascii="Century Gothic" w:hAnsi="Century Gothic"/>
        </w:rPr>
        <w:t>VELJAVNOST PONUDBE</w:t>
      </w:r>
    </w:p>
    <w:p w14:paraId="28BFF512" w14:textId="77777777" w:rsidR="00372ACD" w:rsidRPr="007E6507" w:rsidRDefault="00372ACD" w:rsidP="00372ACD">
      <w:pPr>
        <w:pStyle w:val="PODPODNASLOV"/>
        <w:numPr>
          <w:ilvl w:val="0"/>
          <w:numId w:val="0"/>
        </w:numPr>
        <w:tabs>
          <w:tab w:val="clear" w:pos="284"/>
          <w:tab w:val="clear" w:pos="567"/>
          <w:tab w:val="clear" w:pos="851"/>
        </w:tabs>
        <w:spacing w:after="0" w:line="276" w:lineRule="auto"/>
        <w:ind w:firstLine="114"/>
        <w:jc w:val="both"/>
        <w:rPr>
          <w:rFonts w:ascii="Century Gothic" w:hAnsi="Century Gothic"/>
        </w:rPr>
      </w:pPr>
    </w:p>
    <w:p w14:paraId="67297B65" w14:textId="77777777" w:rsidR="00372ACD" w:rsidRPr="007E6507" w:rsidRDefault="00372ACD" w:rsidP="00372ACD">
      <w:pPr>
        <w:autoSpaceDE w:val="0"/>
        <w:autoSpaceDN w:val="0"/>
        <w:adjustRightInd w:val="0"/>
        <w:spacing w:line="276" w:lineRule="auto"/>
        <w:jc w:val="both"/>
        <w:rPr>
          <w:rFonts w:ascii="Century Gothic" w:eastAsiaTheme="minorHAnsi" w:hAnsi="Century Gothic" w:cs="Candara"/>
          <w:szCs w:val="20"/>
          <w:lang w:eastAsia="en-US"/>
          <w14:ligatures w14:val="standardContextual"/>
        </w:rPr>
      </w:pPr>
      <w:r w:rsidRPr="007E6507">
        <w:rPr>
          <w:rFonts w:ascii="Century Gothic" w:eastAsiaTheme="minorHAnsi" w:hAnsi="Century Gothic" w:cs="Candara"/>
          <w:szCs w:val="20"/>
          <w:lang w:eastAsia="en-US"/>
          <w14:ligatures w14:val="standardContextual"/>
        </w:rPr>
        <w:t xml:space="preserve">Rok veljavnosti ponudbe je </w:t>
      </w:r>
      <w:r w:rsidRPr="00AC253D">
        <w:rPr>
          <w:rFonts w:ascii="Century Gothic" w:eastAsiaTheme="minorHAnsi" w:hAnsi="Century Gothic" w:cs="Candara"/>
          <w:b/>
          <w:bCs/>
          <w:szCs w:val="20"/>
          <w:lang w:eastAsia="en-US"/>
          <w14:ligatures w14:val="standardContextual"/>
        </w:rPr>
        <w:t>90 koledarskih dni od dneva odpiranja ponudb.</w:t>
      </w:r>
      <w:r w:rsidRPr="007E6507">
        <w:rPr>
          <w:rFonts w:ascii="Century Gothic" w:eastAsiaTheme="minorHAnsi" w:hAnsi="Century Gothic" w:cs="Candara"/>
          <w:szCs w:val="20"/>
          <w:lang w:eastAsia="en-US"/>
          <w14:ligatures w14:val="standardContextual"/>
        </w:rPr>
        <w:t xml:space="preserve"> Rok veljavnosti ponudbe ponudniki potrdijo z izpolnitvijo in podpisom obrazca ESPD. V primeru krajšega roka veljavnosti ponudbe se ponudba izloči.</w:t>
      </w:r>
    </w:p>
    <w:p w14:paraId="3D6FB2F3" w14:textId="77777777" w:rsidR="00372ACD" w:rsidRPr="007E6507" w:rsidRDefault="00372ACD" w:rsidP="00372ACD">
      <w:pPr>
        <w:autoSpaceDE w:val="0"/>
        <w:autoSpaceDN w:val="0"/>
        <w:adjustRightInd w:val="0"/>
        <w:spacing w:line="276" w:lineRule="auto"/>
        <w:jc w:val="both"/>
        <w:rPr>
          <w:rFonts w:ascii="Century Gothic" w:eastAsiaTheme="minorHAnsi" w:hAnsi="Century Gothic" w:cs="Candara"/>
          <w:szCs w:val="20"/>
          <w:lang w:eastAsia="en-US"/>
          <w14:ligatures w14:val="standardContextual"/>
        </w:rPr>
      </w:pPr>
    </w:p>
    <w:p w14:paraId="0130E547" w14:textId="77777777" w:rsidR="00372ACD" w:rsidRPr="007E6507" w:rsidRDefault="00372ACD" w:rsidP="00372ACD">
      <w:pPr>
        <w:autoSpaceDE w:val="0"/>
        <w:autoSpaceDN w:val="0"/>
        <w:adjustRightInd w:val="0"/>
        <w:spacing w:line="276" w:lineRule="auto"/>
        <w:jc w:val="both"/>
        <w:rPr>
          <w:rFonts w:ascii="Century Gothic" w:eastAsiaTheme="minorHAnsi" w:hAnsi="Century Gothic" w:cs="Candara"/>
          <w:szCs w:val="20"/>
          <w:lang w:eastAsia="en-US"/>
          <w14:ligatures w14:val="standardContextual"/>
        </w:rPr>
      </w:pPr>
      <w:r w:rsidRPr="007E6507">
        <w:rPr>
          <w:rFonts w:ascii="Century Gothic" w:eastAsiaTheme="minorHAnsi" w:hAnsi="Century Gothic" w:cs="Candara"/>
          <w:szCs w:val="20"/>
          <w:lang w:eastAsia="en-US"/>
          <w14:ligatures w14:val="standardContextual"/>
        </w:rPr>
        <w:t>Naročnik lahko zahteva, da ponudniki podaljšajo čas veljavnosti ponudb za določeno dodatno obdobje. Zahtevana naročnika za podaljšanje veljavnosti ponudbe mora biti podana v pisni obliki.</w:t>
      </w:r>
    </w:p>
    <w:p w14:paraId="4BD895D5" w14:textId="77777777" w:rsidR="00372ACD" w:rsidRPr="007E6507" w:rsidRDefault="00372ACD" w:rsidP="00372ACD">
      <w:pPr>
        <w:autoSpaceDE w:val="0"/>
        <w:autoSpaceDN w:val="0"/>
        <w:adjustRightInd w:val="0"/>
        <w:spacing w:line="276" w:lineRule="auto"/>
        <w:rPr>
          <w:rFonts w:ascii="Century Gothic" w:hAnsi="Century Gothic"/>
          <w:szCs w:val="20"/>
        </w:rPr>
      </w:pPr>
    </w:p>
    <w:p w14:paraId="4EF8D955" w14:textId="77777777" w:rsidR="00372ACD" w:rsidRPr="007E6507" w:rsidRDefault="00372ACD" w:rsidP="00372ACD">
      <w:pPr>
        <w:pStyle w:val="PODPODNASLOV"/>
        <w:numPr>
          <w:ilvl w:val="1"/>
          <w:numId w:val="15"/>
        </w:numPr>
        <w:tabs>
          <w:tab w:val="clear" w:pos="284"/>
          <w:tab w:val="clear" w:pos="567"/>
          <w:tab w:val="clear" w:pos="851"/>
        </w:tabs>
        <w:spacing w:after="0" w:line="276" w:lineRule="auto"/>
        <w:jc w:val="both"/>
        <w:rPr>
          <w:rFonts w:ascii="Century Gothic" w:hAnsi="Century Gothic"/>
        </w:rPr>
      </w:pPr>
      <w:r w:rsidRPr="007E6507">
        <w:rPr>
          <w:rFonts w:ascii="Century Gothic" w:hAnsi="Century Gothic"/>
        </w:rPr>
        <w:t>PREDLOŽITEV PONUDBE</w:t>
      </w:r>
    </w:p>
    <w:p w14:paraId="3BB665B9" w14:textId="77777777" w:rsidR="00372ACD" w:rsidRPr="007E6507" w:rsidRDefault="00372ACD" w:rsidP="00372ACD">
      <w:pPr>
        <w:spacing w:line="276" w:lineRule="auto"/>
        <w:jc w:val="both"/>
        <w:rPr>
          <w:rFonts w:ascii="Century Gothic" w:hAnsi="Century Gothic"/>
          <w:szCs w:val="20"/>
        </w:rPr>
      </w:pPr>
    </w:p>
    <w:p w14:paraId="5F694DDC" w14:textId="77777777" w:rsidR="00372ACD" w:rsidRPr="007E6507" w:rsidRDefault="00372ACD" w:rsidP="00372ACD">
      <w:pPr>
        <w:spacing w:line="276" w:lineRule="auto"/>
        <w:jc w:val="both"/>
        <w:rPr>
          <w:rFonts w:ascii="Century Gothic" w:hAnsi="Century Gothic"/>
          <w:szCs w:val="20"/>
        </w:rPr>
      </w:pPr>
      <w:r w:rsidRPr="007E6507">
        <w:rPr>
          <w:rFonts w:ascii="Century Gothic" w:hAnsi="Century Gothic"/>
          <w:szCs w:val="20"/>
        </w:rPr>
        <w:t>Ponudnik odda ponudbo preko spletne aplikacije Ministrstva za javno upravo.</w:t>
      </w:r>
    </w:p>
    <w:p w14:paraId="65DCE116" w14:textId="77777777" w:rsidR="00372ACD" w:rsidRPr="007E6507" w:rsidRDefault="00372ACD" w:rsidP="00372ACD">
      <w:pPr>
        <w:spacing w:line="276" w:lineRule="auto"/>
        <w:jc w:val="both"/>
        <w:rPr>
          <w:rFonts w:ascii="Century Gothic" w:hAnsi="Century Gothic"/>
          <w:szCs w:val="20"/>
        </w:rPr>
      </w:pPr>
    </w:p>
    <w:p w14:paraId="65B405F8" w14:textId="77777777" w:rsidR="00372ACD" w:rsidRPr="007E6507" w:rsidRDefault="00372ACD" w:rsidP="00372ACD">
      <w:pPr>
        <w:spacing w:line="276" w:lineRule="auto"/>
        <w:jc w:val="both"/>
        <w:rPr>
          <w:rFonts w:ascii="Century Gothic" w:hAnsi="Century Gothic"/>
          <w:szCs w:val="20"/>
        </w:rPr>
      </w:pPr>
      <w:r w:rsidRPr="007E6507">
        <w:rPr>
          <w:rFonts w:ascii="Century Gothic" w:hAnsi="Century Gothic"/>
          <w:szCs w:val="20"/>
        </w:rPr>
        <w:t xml:space="preserve">Ponudba se predloži v elektronski obliki skladno z navodili za uporabo informacijskega sistema za uporabo funkcionalnosti elektronske oddaje ponudb e-jn: ponudniki. </w:t>
      </w:r>
    </w:p>
    <w:p w14:paraId="4655FA66" w14:textId="77777777" w:rsidR="00372ACD" w:rsidRPr="007E6507" w:rsidRDefault="00372ACD" w:rsidP="00372ACD">
      <w:pPr>
        <w:spacing w:line="276" w:lineRule="auto"/>
        <w:jc w:val="both"/>
        <w:rPr>
          <w:rFonts w:ascii="Century Gothic" w:hAnsi="Century Gothic"/>
          <w:szCs w:val="20"/>
        </w:rPr>
      </w:pPr>
    </w:p>
    <w:p w14:paraId="6B73E5D5" w14:textId="77777777" w:rsidR="00372ACD" w:rsidRPr="007E6507" w:rsidRDefault="00372ACD" w:rsidP="00372ACD">
      <w:pPr>
        <w:spacing w:line="276" w:lineRule="auto"/>
        <w:jc w:val="both"/>
        <w:rPr>
          <w:rFonts w:ascii="Century Gothic" w:hAnsi="Century Gothic"/>
          <w:szCs w:val="20"/>
        </w:rPr>
      </w:pPr>
      <w:r w:rsidRPr="007E6507">
        <w:rPr>
          <w:rFonts w:ascii="Century Gothic" w:hAnsi="Century Gothic"/>
          <w:szCs w:val="20"/>
        </w:rPr>
        <w:t xml:space="preserve">Navodila za uporabo informacijskega sistema so objavljena na spletnem naslovu </w:t>
      </w:r>
      <w:hyperlink r:id="rId7" w:history="1">
        <w:r w:rsidRPr="007E6507">
          <w:rPr>
            <w:rStyle w:val="Hiperpovezava"/>
            <w:rFonts w:ascii="Century Gothic" w:hAnsi="Century Gothic" w:cs="Arial"/>
          </w:rPr>
          <w:t>https://ejn.gov.si/eJN2</w:t>
        </w:r>
      </w:hyperlink>
      <w:r w:rsidRPr="007E6507">
        <w:rPr>
          <w:rFonts w:ascii="Century Gothic" w:hAnsi="Century Gothic"/>
          <w:szCs w:val="20"/>
        </w:rPr>
        <w:t>, ponudnik pa se mora pred oddajo ponudbe v informacijski sistem e-JN registrirati.</w:t>
      </w:r>
    </w:p>
    <w:p w14:paraId="584500DB" w14:textId="77777777" w:rsidR="00372ACD" w:rsidRPr="007E6507" w:rsidRDefault="00372ACD" w:rsidP="00372ACD">
      <w:pPr>
        <w:spacing w:line="276" w:lineRule="auto"/>
        <w:jc w:val="both"/>
        <w:rPr>
          <w:rFonts w:ascii="Century Gothic" w:hAnsi="Century Gothic"/>
          <w:szCs w:val="20"/>
        </w:rPr>
      </w:pPr>
    </w:p>
    <w:p w14:paraId="6A3EC1B9" w14:textId="77777777" w:rsidR="00372ACD" w:rsidRPr="007E6507" w:rsidRDefault="00372ACD" w:rsidP="00372ACD">
      <w:pPr>
        <w:spacing w:line="276" w:lineRule="auto"/>
        <w:jc w:val="both"/>
        <w:rPr>
          <w:rFonts w:ascii="Century Gothic" w:hAnsi="Century Gothic"/>
          <w:szCs w:val="20"/>
        </w:rPr>
      </w:pPr>
      <w:r w:rsidRPr="007E6507">
        <w:rPr>
          <w:rFonts w:ascii="Century Gothic" w:hAnsi="Century Gothic"/>
          <w:szCs w:val="20"/>
        </w:rPr>
        <w:t xml:space="preserve">Ponudnik v aplikaciji izbere predmetno javno naročilo in prične z oddajo ponudbe tako, da klikne na »sodeluje na javnem naročilu«. </w:t>
      </w:r>
    </w:p>
    <w:p w14:paraId="049AD331" w14:textId="77777777" w:rsidR="00372ACD" w:rsidRPr="007E6507" w:rsidRDefault="00372ACD" w:rsidP="00372ACD">
      <w:pPr>
        <w:spacing w:line="276" w:lineRule="auto"/>
        <w:jc w:val="both"/>
        <w:rPr>
          <w:rFonts w:ascii="Century Gothic" w:hAnsi="Century Gothic"/>
          <w:szCs w:val="20"/>
        </w:rPr>
      </w:pPr>
    </w:p>
    <w:p w14:paraId="42A4B161" w14:textId="77777777" w:rsidR="00372ACD" w:rsidRPr="007E6507" w:rsidRDefault="00372ACD" w:rsidP="00372ACD">
      <w:pPr>
        <w:spacing w:line="276" w:lineRule="auto"/>
        <w:jc w:val="both"/>
        <w:rPr>
          <w:rFonts w:ascii="Century Gothic" w:hAnsi="Century Gothic"/>
          <w:szCs w:val="20"/>
        </w:rPr>
      </w:pPr>
      <w:r w:rsidRPr="007E6507">
        <w:rPr>
          <w:rFonts w:ascii="Century Gothic" w:hAnsi="Century Gothic"/>
          <w:szCs w:val="20"/>
        </w:rPr>
        <w:t xml:space="preserve">Šteje se, da je prijava oziroma ponudba oddana pravočasno, če jo naročnik prejme preko sistema e-JN </w:t>
      </w:r>
      <w:hyperlink r:id="rId8" w:history="1">
        <w:r w:rsidRPr="007E6507">
          <w:rPr>
            <w:rStyle w:val="Hiperpovezava"/>
            <w:rFonts w:ascii="Century Gothic" w:hAnsi="Century Gothic"/>
          </w:rPr>
          <w:t>https://ejn.gov.si/</w:t>
        </w:r>
      </w:hyperlink>
      <w:r w:rsidRPr="007E6507">
        <w:rPr>
          <w:rFonts w:ascii="Century Gothic" w:hAnsi="Century Gothic"/>
          <w:szCs w:val="20"/>
        </w:rPr>
        <w:t xml:space="preserve">  do roka za oddajo ponudbe kot je določen v sistemu e-JN in v teh navodilih za oddajo ponudbe. Za oddano prijavo/ponudbo se šteje prijava/ponudba, ki je v informacijskem sistemu e-JN označena s statusom »ODDANO« Oddano ponudbo lahko do roka za oddajo ponudb ponudnik umakne in predloži drugo. Po preteku roka za oddajo ponudb ponudbe ni več mogoče oddati ali umakniti.</w:t>
      </w:r>
    </w:p>
    <w:p w14:paraId="4335A104" w14:textId="77777777" w:rsidR="00372ACD" w:rsidRPr="007E6507" w:rsidRDefault="00372ACD" w:rsidP="00372ACD">
      <w:pPr>
        <w:spacing w:line="276" w:lineRule="auto"/>
        <w:jc w:val="both"/>
        <w:rPr>
          <w:rFonts w:ascii="Century Gothic" w:hAnsi="Century Gothic"/>
          <w:szCs w:val="20"/>
        </w:rPr>
      </w:pPr>
    </w:p>
    <w:p w14:paraId="7B6EFAEE" w14:textId="77777777" w:rsidR="00372ACD" w:rsidRPr="007E6507" w:rsidRDefault="00372ACD" w:rsidP="00372ACD">
      <w:pPr>
        <w:autoSpaceDE w:val="0"/>
        <w:autoSpaceDN w:val="0"/>
        <w:adjustRightInd w:val="0"/>
        <w:spacing w:line="276" w:lineRule="auto"/>
        <w:jc w:val="both"/>
        <w:rPr>
          <w:rFonts w:ascii="Century Gothic" w:eastAsiaTheme="minorHAnsi" w:hAnsi="Century Gothic" w:cs="Candara"/>
          <w:szCs w:val="20"/>
          <w:lang w:eastAsia="en-US"/>
          <w14:ligatures w14:val="standardContextual"/>
        </w:rPr>
      </w:pPr>
      <w:r w:rsidRPr="007E6507">
        <w:rPr>
          <w:rFonts w:ascii="Century Gothic" w:eastAsiaTheme="minorHAnsi" w:hAnsi="Century Gothic" w:cs="Candara"/>
          <w:szCs w:val="20"/>
          <w:lang w:eastAsia="en-US"/>
          <w14:ligatures w14:val="standardContextual"/>
        </w:rPr>
        <w:t>Naročnik ponudbe, ki bodo prispele na drugačen način (npr. po pošti, ipd) ne bo upošteval. Tudi v primeru, da jih bo naročnik sprejel v svoje vložišče, jih bo nato neodprte vrnil ponudnikom.</w:t>
      </w:r>
    </w:p>
    <w:p w14:paraId="6B9D6C8D" w14:textId="77777777" w:rsidR="00372ACD" w:rsidRPr="007E6507" w:rsidRDefault="00372ACD" w:rsidP="00372ACD">
      <w:pPr>
        <w:autoSpaceDE w:val="0"/>
        <w:autoSpaceDN w:val="0"/>
        <w:adjustRightInd w:val="0"/>
        <w:spacing w:line="276" w:lineRule="auto"/>
        <w:jc w:val="both"/>
        <w:rPr>
          <w:rFonts w:ascii="Century Gothic" w:eastAsiaTheme="minorHAnsi" w:hAnsi="Century Gothic" w:cs="Candara"/>
          <w:szCs w:val="20"/>
          <w:lang w:eastAsia="en-US"/>
          <w14:ligatures w14:val="standardContextual"/>
        </w:rPr>
      </w:pPr>
    </w:p>
    <w:p w14:paraId="115A533D" w14:textId="77777777" w:rsidR="00372ACD" w:rsidRPr="007E6507" w:rsidRDefault="00372ACD" w:rsidP="00372ACD">
      <w:pPr>
        <w:autoSpaceDE w:val="0"/>
        <w:autoSpaceDN w:val="0"/>
        <w:adjustRightInd w:val="0"/>
        <w:spacing w:line="276" w:lineRule="auto"/>
        <w:jc w:val="both"/>
        <w:rPr>
          <w:rFonts w:ascii="Century Gothic" w:hAnsi="Century Gothic"/>
          <w:szCs w:val="20"/>
        </w:rPr>
      </w:pPr>
      <w:r w:rsidRPr="007E6507">
        <w:rPr>
          <w:rFonts w:ascii="Century Gothic" w:hAnsi="Century Gothic"/>
          <w:szCs w:val="20"/>
        </w:rPr>
        <w:t>Vse stroške, povezane s pripravo in oddajo ponudbe, nosi ponudnik sam.</w:t>
      </w:r>
    </w:p>
    <w:p w14:paraId="513801EF" w14:textId="77777777" w:rsidR="00372ACD" w:rsidRPr="007E6507" w:rsidRDefault="00372ACD" w:rsidP="00372ACD">
      <w:pPr>
        <w:widowControl w:val="0"/>
        <w:spacing w:line="276" w:lineRule="auto"/>
        <w:jc w:val="both"/>
        <w:rPr>
          <w:rFonts w:ascii="Century Gothic" w:hAnsi="Century Gothic"/>
          <w:szCs w:val="20"/>
        </w:rPr>
      </w:pPr>
    </w:p>
    <w:p w14:paraId="6CAEFF32" w14:textId="77777777" w:rsidR="00372ACD" w:rsidRPr="007E6507" w:rsidRDefault="00372ACD" w:rsidP="00372ACD">
      <w:pPr>
        <w:pStyle w:val="PODPODNASLOV"/>
        <w:tabs>
          <w:tab w:val="clear" w:pos="284"/>
          <w:tab w:val="clear" w:pos="567"/>
          <w:tab w:val="clear" w:pos="851"/>
        </w:tabs>
        <w:spacing w:after="0" w:line="276" w:lineRule="auto"/>
        <w:ind w:firstLine="0"/>
        <w:jc w:val="both"/>
        <w:rPr>
          <w:rFonts w:ascii="Century Gothic" w:hAnsi="Century Gothic"/>
        </w:rPr>
      </w:pPr>
      <w:r w:rsidRPr="007E6507">
        <w:rPr>
          <w:rFonts w:ascii="Century Gothic" w:hAnsi="Century Gothic"/>
        </w:rPr>
        <w:t>Rok za preDLOŽITEV ponudb</w:t>
      </w:r>
    </w:p>
    <w:p w14:paraId="1081050C" w14:textId="77777777" w:rsidR="00372ACD" w:rsidRPr="007E6507" w:rsidRDefault="00372ACD" w:rsidP="00372ACD">
      <w:pPr>
        <w:widowControl w:val="0"/>
        <w:spacing w:line="276" w:lineRule="auto"/>
        <w:ind w:left="284"/>
        <w:jc w:val="both"/>
        <w:rPr>
          <w:rFonts w:ascii="Century Gothic" w:hAnsi="Century Gothic"/>
          <w:szCs w:val="20"/>
        </w:rPr>
      </w:pPr>
    </w:p>
    <w:p w14:paraId="40AB55C8" w14:textId="4FA5BA53" w:rsidR="00372ACD" w:rsidRPr="00AC253D" w:rsidRDefault="00372ACD" w:rsidP="00372ACD">
      <w:pPr>
        <w:widowControl w:val="0"/>
        <w:spacing w:line="276" w:lineRule="auto"/>
        <w:jc w:val="both"/>
        <w:rPr>
          <w:rFonts w:ascii="Century Gothic" w:hAnsi="Century Gothic"/>
          <w:szCs w:val="20"/>
        </w:rPr>
      </w:pPr>
      <w:r w:rsidRPr="007E6507">
        <w:rPr>
          <w:rFonts w:ascii="Century Gothic" w:hAnsi="Century Gothic"/>
          <w:szCs w:val="20"/>
        </w:rPr>
        <w:t xml:space="preserve">Rok za prejem ponudb </w:t>
      </w:r>
      <w:r w:rsidRPr="00AC253D">
        <w:rPr>
          <w:rFonts w:ascii="Century Gothic" w:hAnsi="Century Gothic"/>
          <w:szCs w:val="20"/>
        </w:rPr>
        <w:t xml:space="preserve">je </w:t>
      </w:r>
      <w:r w:rsidR="00AC253D" w:rsidRPr="00AC253D">
        <w:rPr>
          <w:rFonts w:ascii="Century Gothic" w:hAnsi="Century Gothic"/>
          <w:b/>
          <w:bCs/>
          <w:szCs w:val="20"/>
        </w:rPr>
        <w:t>3</w:t>
      </w:r>
      <w:r w:rsidRPr="00AC253D">
        <w:rPr>
          <w:rFonts w:ascii="Century Gothic" w:hAnsi="Century Gothic"/>
          <w:b/>
          <w:bCs/>
          <w:szCs w:val="20"/>
        </w:rPr>
        <w:t>. 7.</w:t>
      </w:r>
      <w:r w:rsidRPr="00AC253D">
        <w:rPr>
          <w:rFonts w:ascii="Century Gothic" w:hAnsi="Century Gothic"/>
          <w:b/>
          <w:szCs w:val="20"/>
        </w:rPr>
        <w:t xml:space="preserve"> 2025 do 10.00 ure</w:t>
      </w:r>
      <w:r w:rsidRPr="00AC253D">
        <w:rPr>
          <w:rFonts w:ascii="Century Gothic" w:hAnsi="Century Gothic"/>
          <w:szCs w:val="20"/>
        </w:rPr>
        <w:t>. Po izteku navedenega roka oddaja ponudbe ni več mogoča.</w:t>
      </w:r>
    </w:p>
    <w:p w14:paraId="0806AAE2" w14:textId="77777777" w:rsidR="00372ACD" w:rsidRPr="00AC253D" w:rsidRDefault="00372ACD" w:rsidP="00372ACD">
      <w:pPr>
        <w:widowControl w:val="0"/>
        <w:spacing w:line="276" w:lineRule="auto"/>
        <w:jc w:val="both"/>
        <w:rPr>
          <w:rFonts w:ascii="Century Gothic" w:hAnsi="Century Gothic"/>
          <w:szCs w:val="20"/>
        </w:rPr>
      </w:pPr>
    </w:p>
    <w:p w14:paraId="02D64FAF" w14:textId="77777777" w:rsidR="00372ACD" w:rsidRPr="00AC253D" w:rsidRDefault="00372ACD" w:rsidP="00372ACD">
      <w:pPr>
        <w:pStyle w:val="PODPODNASLOV"/>
        <w:tabs>
          <w:tab w:val="clear" w:pos="284"/>
          <w:tab w:val="clear" w:pos="567"/>
          <w:tab w:val="clear" w:pos="851"/>
        </w:tabs>
        <w:spacing w:after="0" w:line="276" w:lineRule="auto"/>
        <w:ind w:firstLine="0"/>
        <w:jc w:val="both"/>
        <w:rPr>
          <w:rFonts w:ascii="Century Gothic" w:hAnsi="Century Gothic"/>
        </w:rPr>
      </w:pPr>
      <w:r w:rsidRPr="00AC253D">
        <w:rPr>
          <w:rFonts w:ascii="Century Gothic" w:hAnsi="Century Gothic"/>
        </w:rPr>
        <w:t xml:space="preserve"> Javno odpiranje ponudb</w:t>
      </w:r>
    </w:p>
    <w:p w14:paraId="72BBAD29" w14:textId="77777777" w:rsidR="00372ACD" w:rsidRPr="00AC253D" w:rsidRDefault="00372ACD" w:rsidP="00372ACD">
      <w:pPr>
        <w:widowControl w:val="0"/>
        <w:spacing w:line="276" w:lineRule="auto"/>
        <w:jc w:val="both"/>
        <w:rPr>
          <w:rFonts w:ascii="Century Gothic" w:hAnsi="Century Gothic"/>
          <w:szCs w:val="20"/>
        </w:rPr>
      </w:pPr>
    </w:p>
    <w:p w14:paraId="24EEEDC4" w14:textId="5F305F5B" w:rsidR="00372ACD" w:rsidRPr="00F23E0F" w:rsidRDefault="00372ACD" w:rsidP="00372ACD">
      <w:pPr>
        <w:widowControl w:val="0"/>
        <w:spacing w:line="276" w:lineRule="auto"/>
        <w:jc w:val="both"/>
        <w:rPr>
          <w:rFonts w:ascii="Century Gothic" w:hAnsi="Century Gothic"/>
          <w:b/>
          <w:szCs w:val="20"/>
        </w:rPr>
      </w:pPr>
      <w:r w:rsidRPr="00AC253D">
        <w:rPr>
          <w:rFonts w:ascii="Century Gothic" w:hAnsi="Century Gothic"/>
          <w:szCs w:val="20"/>
        </w:rPr>
        <w:t xml:space="preserve">Odpiranje ponudb bo potekalo v okviru informacijskega sistema »E-jN </w:t>
      </w:r>
      <w:r w:rsidRPr="00AC253D">
        <w:rPr>
          <w:rFonts w:ascii="Century Gothic" w:hAnsi="Century Gothic"/>
          <w:b/>
          <w:szCs w:val="20"/>
        </w:rPr>
        <w:t xml:space="preserve">dne </w:t>
      </w:r>
      <w:r w:rsidR="00AC253D" w:rsidRPr="00AC253D">
        <w:rPr>
          <w:rFonts w:ascii="Century Gothic" w:hAnsi="Century Gothic"/>
          <w:b/>
          <w:szCs w:val="20"/>
        </w:rPr>
        <w:t>3</w:t>
      </w:r>
      <w:r w:rsidRPr="00AC253D">
        <w:rPr>
          <w:rFonts w:ascii="Century Gothic" w:hAnsi="Century Gothic"/>
          <w:b/>
          <w:szCs w:val="20"/>
        </w:rPr>
        <w:t>. 7. 2025 ob 11.00 uri.</w:t>
      </w:r>
      <w:r w:rsidRPr="00F23E0F">
        <w:rPr>
          <w:rFonts w:ascii="Century Gothic" w:hAnsi="Century Gothic"/>
          <w:b/>
          <w:szCs w:val="20"/>
        </w:rPr>
        <w:t xml:space="preserve"> </w:t>
      </w:r>
    </w:p>
    <w:p w14:paraId="7D2449F2" w14:textId="77777777" w:rsidR="00372ACD" w:rsidRPr="00F23E0F" w:rsidRDefault="00372ACD" w:rsidP="00372ACD">
      <w:pPr>
        <w:widowControl w:val="0"/>
        <w:spacing w:line="276" w:lineRule="auto"/>
        <w:ind w:left="284"/>
        <w:jc w:val="both"/>
        <w:rPr>
          <w:rFonts w:ascii="Century Gothic" w:hAnsi="Century Gothic"/>
          <w:szCs w:val="20"/>
        </w:rPr>
      </w:pPr>
    </w:p>
    <w:p w14:paraId="7435CFA2" w14:textId="77777777" w:rsidR="00372ACD" w:rsidRPr="00F23E0F" w:rsidRDefault="00372ACD" w:rsidP="00372ACD">
      <w:pPr>
        <w:widowControl w:val="0"/>
        <w:spacing w:line="276" w:lineRule="auto"/>
        <w:jc w:val="both"/>
        <w:rPr>
          <w:rFonts w:ascii="Century Gothic" w:hAnsi="Century Gothic"/>
          <w:szCs w:val="20"/>
        </w:rPr>
      </w:pPr>
      <w:r w:rsidRPr="00F23E0F">
        <w:rPr>
          <w:rFonts w:ascii="Century Gothic" w:hAnsi="Century Gothic"/>
          <w:szCs w:val="20"/>
        </w:rPr>
        <w:t xml:space="preserve">Ob uri, določeni za odpiranje ponudb informacijski sistem »e-JN« avtomatično omogoči javni dostop do podatkov o ponudnikih in do podatkov v pripetem pdf dokumentu »povzetek predračuna« </w:t>
      </w:r>
    </w:p>
    <w:p w14:paraId="4F6B6A78" w14:textId="77777777" w:rsidR="00372ACD" w:rsidRPr="00F23E0F" w:rsidRDefault="00372ACD" w:rsidP="00372ACD">
      <w:pPr>
        <w:widowControl w:val="0"/>
        <w:spacing w:line="276" w:lineRule="auto"/>
        <w:jc w:val="both"/>
        <w:rPr>
          <w:rFonts w:ascii="Century Gothic" w:hAnsi="Century Gothic"/>
          <w:szCs w:val="20"/>
        </w:rPr>
      </w:pPr>
    </w:p>
    <w:p w14:paraId="66E057BB" w14:textId="77777777" w:rsidR="00372ACD" w:rsidRPr="00F23E0F" w:rsidRDefault="00372ACD" w:rsidP="00372ACD">
      <w:pPr>
        <w:pStyle w:val="PODPODNASLOV"/>
        <w:tabs>
          <w:tab w:val="clear" w:pos="284"/>
          <w:tab w:val="clear" w:pos="567"/>
          <w:tab w:val="clear" w:pos="851"/>
        </w:tabs>
        <w:spacing w:after="0" w:line="276" w:lineRule="auto"/>
        <w:ind w:firstLine="0"/>
        <w:jc w:val="both"/>
        <w:rPr>
          <w:rFonts w:ascii="Century Gothic" w:hAnsi="Century Gothic"/>
        </w:rPr>
      </w:pPr>
      <w:r w:rsidRPr="00F23E0F">
        <w:rPr>
          <w:rFonts w:ascii="Century Gothic" w:hAnsi="Century Gothic"/>
        </w:rPr>
        <w:t xml:space="preserve"> JEZIK PONUDBE</w:t>
      </w:r>
    </w:p>
    <w:p w14:paraId="47928E7B" w14:textId="77777777" w:rsidR="00372ACD" w:rsidRPr="00F23E0F" w:rsidRDefault="00372ACD" w:rsidP="00372ACD">
      <w:pPr>
        <w:widowControl w:val="0"/>
        <w:spacing w:line="276" w:lineRule="auto"/>
        <w:jc w:val="both"/>
        <w:rPr>
          <w:rFonts w:ascii="Century Gothic" w:hAnsi="Century Gothic"/>
          <w:szCs w:val="20"/>
        </w:rPr>
      </w:pPr>
    </w:p>
    <w:p w14:paraId="5C70CD96" w14:textId="77777777" w:rsidR="00372ACD" w:rsidRPr="00F23E0F" w:rsidRDefault="00372ACD" w:rsidP="00372ACD">
      <w:pPr>
        <w:widowControl w:val="0"/>
        <w:spacing w:line="276" w:lineRule="auto"/>
        <w:jc w:val="both"/>
        <w:rPr>
          <w:rFonts w:ascii="Century Gothic" w:hAnsi="Century Gothic"/>
          <w:szCs w:val="20"/>
        </w:rPr>
      </w:pPr>
      <w:r w:rsidRPr="00F23E0F">
        <w:rPr>
          <w:rFonts w:ascii="Century Gothic" w:hAnsi="Century Gothic"/>
          <w:szCs w:val="20"/>
        </w:rPr>
        <w:t>Celotna ponudbena dokumentacija mora biti pripravljena v slovenskem jeziku. Posamezna potrdila uradnih organov (npr. potrdilo o nekaznovanosti ipd.), ki jih ponudnik predloži kot dokazila v predmetnem postopku, so lahko predložena tudi v tujem jeziku. Naročnik si pridržuje pravico zahtevati prevod takšnih dokazil v slovenski jezik.</w:t>
      </w:r>
    </w:p>
    <w:p w14:paraId="6E8BE994" w14:textId="77777777" w:rsidR="00372ACD" w:rsidRPr="00B64D9E" w:rsidRDefault="00372ACD" w:rsidP="00372ACD">
      <w:pPr>
        <w:spacing w:line="276" w:lineRule="auto"/>
        <w:jc w:val="both"/>
        <w:rPr>
          <w:rFonts w:ascii="Century Gothic" w:hAnsi="Century Gothic"/>
          <w:szCs w:val="20"/>
        </w:rPr>
      </w:pPr>
    </w:p>
    <w:p w14:paraId="088CB6CC" w14:textId="77777777" w:rsidR="00372ACD" w:rsidRPr="00B64D9E" w:rsidRDefault="00372ACD" w:rsidP="00372ACD">
      <w:pPr>
        <w:pStyle w:val="PODPODNASLOV"/>
        <w:spacing w:line="276" w:lineRule="auto"/>
        <w:rPr>
          <w:rFonts w:ascii="Century Gothic" w:hAnsi="Century Gothic"/>
        </w:rPr>
      </w:pPr>
      <w:r w:rsidRPr="00B64D9E">
        <w:rPr>
          <w:rFonts w:ascii="Century Gothic" w:hAnsi="Century Gothic"/>
        </w:rPr>
        <w:t>Omejitev sodelovanja</w:t>
      </w:r>
    </w:p>
    <w:p w14:paraId="194D7678" w14:textId="77777777" w:rsidR="00372ACD" w:rsidRPr="00F23E0F" w:rsidRDefault="00372ACD" w:rsidP="00372ACD">
      <w:pPr>
        <w:pStyle w:val="PODPODNASLOV"/>
        <w:numPr>
          <w:ilvl w:val="0"/>
          <w:numId w:val="0"/>
        </w:numPr>
        <w:tabs>
          <w:tab w:val="clear" w:pos="284"/>
          <w:tab w:val="clear" w:pos="567"/>
          <w:tab w:val="clear" w:pos="851"/>
        </w:tabs>
        <w:spacing w:after="0" w:line="276" w:lineRule="auto"/>
        <w:ind w:left="375"/>
        <w:jc w:val="both"/>
        <w:rPr>
          <w:rFonts w:ascii="Century Gothic" w:hAnsi="Century Gothic"/>
        </w:rPr>
      </w:pPr>
    </w:p>
    <w:p w14:paraId="4BC6A293" w14:textId="77777777" w:rsidR="00372ACD" w:rsidRPr="00F23E0F" w:rsidRDefault="00372ACD" w:rsidP="00372ACD">
      <w:pPr>
        <w:spacing w:line="276" w:lineRule="auto"/>
        <w:jc w:val="both"/>
        <w:rPr>
          <w:rFonts w:ascii="Century Gothic" w:hAnsi="Century Gothic"/>
          <w:szCs w:val="20"/>
          <w:lang w:val="sv-SE"/>
        </w:rPr>
      </w:pPr>
      <w:r w:rsidRPr="00F23E0F">
        <w:rPr>
          <w:rFonts w:ascii="Century Gothic" w:hAnsi="Century Gothic"/>
          <w:szCs w:val="20"/>
        </w:rPr>
        <w:t xml:space="preserve">Vsak ponudnik lahko kot partner predloži oziroma nastopa le v eni ponudbi. Ponudnik, ki kot partner nastopa v več kot eni ponudbi, ne glede na to, ali nastopa samostojno ali kot partner, diskvalificira vse ponudbe, v katerih nastopa, razen v kolikor se pri </w:t>
      </w:r>
      <w:r w:rsidRPr="00F23E0F">
        <w:rPr>
          <w:rFonts w:ascii="Century Gothic" w:hAnsi="Century Gothic"/>
          <w:szCs w:val="20"/>
          <w:lang w:val="sv-SE"/>
        </w:rPr>
        <w:t>preverjanju izkaže, da so prijave oblikovane neodvisno in da ni nevarnosti negativnega vpliva na konkurenco med ponudniki.</w:t>
      </w:r>
    </w:p>
    <w:p w14:paraId="1E57B819" w14:textId="77777777" w:rsidR="00372ACD" w:rsidRPr="00F23E0F" w:rsidRDefault="00372ACD" w:rsidP="00372ACD">
      <w:pPr>
        <w:spacing w:line="276" w:lineRule="auto"/>
        <w:ind w:left="284"/>
        <w:jc w:val="both"/>
        <w:rPr>
          <w:rFonts w:ascii="Century Gothic" w:hAnsi="Century Gothic"/>
          <w:szCs w:val="20"/>
        </w:rPr>
      </w:pPr>
    </w:p>
    <w:p w14:paraId="263E50A1" w14:textId="77777777" w:rsidR="00372ACD" w:rsidRPr="00B64D9E" w:rsidRDefault="00372ACD" w:rsidP="00372ACD">
      <w:pPr>
        <w:pStyle w:val="PODPODNASLOV"/>
        <w:spacing w:line="276" w:lineRule="auto"/>
        <w:rPr>
          <w:rFonts w:ascii="Century Gothic" w:hAnsi="Century Gothic"/>
        </w:rPr>
      </w:pPr>
      <w:r w:rsidRPr="00B64D9E">
        <w:rPr>
          <w:rFonts w:ascii="Century Gothic" w:hAnsi="Century Gothic"/>
        </w:rPr>
        <w:t>VARIANTNE PONUDBE</w:t>
      </w:r>
    </w:p>
    <w:p w14:paraId="3FA7F725" w14:textId="77777777" w:rsidR="00372ACD" w:rsidRPr="00F23E0F" w:rsidRDefault="00372ACD" w:rsidP="00372ACD">
      <w:pPr>
        <w:pStyle w:val="PODPODNASLOV"/>
        <w:numPr>
          <w:ilvl w:val="0"/>
          <w:numId w:val="0"/>
        </w:numPr>
        <w:tabs>
          <w:tab w:val="clear" w:pos="284"/>
          <w:tab w:val="clear" w:pos="567"/>
          <w:tab w:val="clear" w:pos="851"/>
        </w:tabs>
        <w:spacing w:after="0" w:line="276" w:lineRule="auto"/>
        <w:jc w:val="both"/>
        <w:rPr>
          <w:rFonts w:ascii="Century Gothic" w:hAnsi="Century Gothic"/>
        </w:rPr>
      </w:pPr>
    </w:p>
    <w:p w14:paraId="29C12B4C" w14:textId="77777777" w:rsidR="00372ACD" w:rsidRPr="00F23E0F" w:rsidRDefault="00372ACD" w:rsidP="00372ACD">
      <w:pPr>
        <w:spacing w:line="276" w:lineRule="auto"/>
        <w:jc w:val="both"/>
        <w:rPr>
          <w:rFonts w:ascii="Century Gothic" w:hAnsi="Century Gothic"/>
          <w:szCs w:val="20"/>
        </w:rPr>
      </w:pPr>
      <w:r w:rsidRPr="00F23E0F">
        <w:rPr>
          <w:rFonts w:ascii="Century Gothic" w:hAnsi="Century Gothic"/>
          <w:szCs w:val="20"/>
        </w:rPr>
        <w:t>Variantne ponudbe niso dopustne in ne bodo upoštevane. Ponudba, ki bo vsebovala variantno ponudbo, bo iz postopka javnega naročanja izločena kot nedopustna.</w:t>
      </w:r>
    </w:p>
    <w:p w14:paraId="72A6C8D0" w14:textId="77777777" w:rsidR="00372ACD" w:rsidRPr="00A64CA6" w:rsidRDefault="00372ACD" w:rsidP="00372ACD">
      <w:pPr>
        <w:pStyle w:val="PODPODNASLOV"/>
        <w:numPr>
          <w:ilvl w:val="0"/>
          <w:numId w:val="0"/>
        </w:numPr>
        <w:spacing w:line="276" w:lineRule="auto"/>
        <w:rPr>
          <w:rFonts w:ascii="Century Gothic" w:hAnsi="Century Gothic"/>
          <w:color w:val="auto"/>
        </w:rPr>
      </w:pPr>
    </w:p>
    <w:p w14:paraId="0372DB56" w14:textId="77777777" w:rsidR="00372ACD" w:rsidRPr="00B64D9E" w:rsidRDefault="00372ACD" w:rsidP="00372ACD">
      <w:pPr>
        <w:pStyle w:val="PODPODNASLOV"/>
        <w:spacing w:line="276" w:lineRule="auto"/>
        <w:rPr>
          <w:rFonts w:ascii="Century Gothic" w:hAnsi="Century Gothic"/>
        </w:rPr>
      </w:pPr>
      <w:r w:rsidRPr="00B64D9E">
        <w:rPr>
          <w:rFonts w:ascii="Century Gothic" w:hAnsi="Century Gothic"/>
        </w:rPr>
        <w:t>Pregled in OCENJEVANJE ponudb</w:t>
      </w:r>
    </w:p>
    <w:p w14:paraId="68552AD0" w14:textId="77777777" w:rsidR="00372ACD" w:rsidRPr="00F23E0F" w:rsidRDefault="00372ACD" w:rsidP="00372ACD">
      <w:pPr>
        <w:pStyle w:val="PODPODNASLOV"/>
        <w:numPr>
          <w:ilvl w:val="0"/>
          <w:numId w:val="0"/>
        </w:numPr>
        <w:tabs>
          <w:tab w:val="clear" w:pos="284"/>
          <w:tab w:val="clear" w:pos="567"/>
          <w:tab w:val="clear" w:pos="851"/>
        </w:tabs>
        <w:spacing w:after="0" w:line="276" w:lineRule="auto"/>
        <w:ind w:left="375"/>
        <w:jc w:val="both"/>
        <w:rPr>
          <w:rFonts w:ascii="Century Gothic" w:hAnsi="Century Gothic"/>
        </w:rPr>
      </w:pPr>
    </w:p>
    <w:p w14:paraId="26584CB9" w14:textId="77777777" w:rsidR="00372ACD" w:rsidRPr="00A64CA6" w:rsidRDefault="00372ACD" w:rsidP="00372ACD">
      <w:pPr>
        <w:spacing w:line="276" w:lineRule="auto"/>
        <w:jc w:val="both"/>
        <w:rPr>
          <w:rFonts w:ascii="Century Gothic" w:hAnsi="Century Gothic"/>
          <w:szCs w:val="20"/>
        </w:rPr>
      </w:pPr>
      <w:r w:rsidRPr="00A64CA6">
        <w:rPr>
          <w:rFonts w:ascii="Century Gothic" w:hAnsi="Century Gothic"/>
          <w:szCs w:val="20"/>
        </w:rPr>
        <w:t>Naročnik odda javno naročilo na podlagi meril ob upoštevanju določb 84., 85. in 86. člena ZJN-3 po tem, ko preveri, da</w:t>
      </w:r>
      <w:r>
        <w:rPr>
          <w:rFonts w:ascii="Century Gothic" w:hAnsi="Century Gothic"/>
          <w:szCs w:val="20"/>
        </w:rPr>
        <w:t xml:space="preserve"> </w:t>
      </w:r>
      <w:r w:rsidRPr="00A64CA6">
        <w:rPr>
          <w:rFonts w:ascii="Century Gothic" w:hAnsi="Century Gothic"/>
          <w:szCs w:val="20"/>
        </w:rPr>
        <w:t>so izpolnjeni naslednji pogoji:</w:t>
      </w:r>
    </w:p>
    <w:p w14:paraId="248422E9" w14:textId="77777777" w:rsidR="00372ACD" w:rsidRPr="00A64CA6" w:rsidRDefault="00372ACD" w:rsidP="00372ACD">
      <w:pPr>
        <w:spacing w:line="276" w:lineRule="auto"/>
        <w:jc w:val="both"/>
        <w:rPr>
          <w:rFonts w:ascii="Century Gothic" w:hAnsi="Century Gothic"/>
          <w:szCs w:val="20"/>
        </w:rPr>
      </w:pPr>
      <w:r w:rsidRPr="00A64CA6">
        <w:rPr>
          <w:rFonts w:ascii="Arial" w:hAnsi="Arial" w:cs="Arial"/>
          <w:szCs w:val="20"/>
        </w:rPr>
        <w:t>̵</w:t>
      </w:r>
      <w:r w:rsidRPr="00A64CA6">
        <w:rPr>
          <w:rFonts w:ascii="Century Gothic" w:hAnsi="Century Gothic"/>
          <w:szCs w:val="20"/>
        </w:rPr>
        <w:t xml:space="preserve"> ponudba je skladna z zahtevami in pogoji, določenimi v obvestilu o javnem naročilu ter v dokumentaciji v zvezi z</w:t>
      </w:r>
      <w:r>
        <w:rPr>
          <w:rFonts w:ascii="Century Gothic" w:hAnsi="Century Gothic"/>
          <w:szCs w:val="20"/>
        </w:rPr>
        <w:t xml:space="preserve"> </w:t>
      </w:r>
      <w:r w:rsidRPr="00A64CA6">
        <w:rPr>
          <w:rFonts w:ascii="Century Gothic" w:hAnsi="Century Gothic"/>
          <w:szCs w:val="20"/>
        </w:rPr>
        <w:t>oddajo javnega naročila in</w:t>
      </w:r>
    </w:p>
    <w:p w14:paraId="7C3C05FB" w14:textId="77777777" w:rsidR="00372ACD" w:rsidRPr="00A64CA6" w:rsidRDefault="00372ACD" w:rsidP="00372ACD">
      <w:pPr>
        <w:spacing w:line="276" w:lineRule="auto"/>
        <w:jc w:val="both"/>
        <w:rPr>
          <w:rFonts w:ascii="Century Gothic" w:hAnsi="Century Gothic"/>
          <w:szCs w:val="20"/>
        </w:rPr>
      </w:pPr>
      <w:r w:rsidRPr="00A64CA6">
        <w:rPr>
          <w:rFonts w:ascii="Arial" w:hAnsi="Arial" w:cs="Arial"/>
          <w:szCs w:val="20"/>
        </w:rPr>
        <w:t>̵</w:t>
      </w:r>
      <w:r w:rsidRPr="00A64CA6">
        <w:rPr>
          <w:rFonts w:ascii="Century Gothic" w:hAnsi="Century Gothic"/>
          <w:szCs w:val="20"/>
        </w:rPr>
        <w:t xml:space="preserve"> ponudbo je oddal ponudnik, pri katerem ne obstajajo razlogi za izključitev iz 75. člena ZJN-3 in izpolnjuje pogoje</w:t>
      </w:r>
      <w:r>
        <w:rPr>
          <w:rFonts w:ascii="Century Gothic" w:hAnsi="Century Gothic"/>
          <w:szCs w:val="20"/>
        </w:rPr>
        <w:t xml:space="preserve"> </w:t>
      </w:r>
      <w:r w:rsidRPr="00A64CA6">
        <w:rPr>
          <w:rFonts w:ascii="Century Gothic" w:hAnsi="Century Gothic"/>
          <w:szCs w:val="20"/>
        </w:rPr>
        <w:t>za sodelovanje ter izpolnjuje pravila in merila iz 82. in 83. člena ZJN-3, če so bila določena.</w:t>
      </w:r>
    </w:p>
    <w:p w14:paraId="25BE5703" w14:textId="77777777" w:rsidR="00372ACD" w:rsidRPr="00A64CA6" w:rsidRDefault="00372ACD" w:rsidP="00372ACD">
      <w:pPr>
        <w:spacing w:line="276" w:lineRule="auto"/>
        <w:jc w:val="both"/>
        <w:rPr>
          <w:rFonts w:ascii="Century Gothic" w:hAnsi="Century Gothic"/>
          <w:szCs w:val="20"/>
        </w:rPr>
      </w:pPr>
      <w:r w:rsidRPr="00A64CA6">
        <w:rPr>
          <w:rFonts w:ascii="Century Gothic" w:hAnsi="Century Gothic"/>
          <w:szCs w:val="20"/>
        </w:rPr>
        <w:t>Po prejemu ponudb in pred oddajo javnega naročila preveri naročnik obstoj in vsebino podatkov oziroma drugih</w:t>
      </w:r>
      <w:r>
        <w:rPr>
          <w:rFonts w:ascii="Century Gothic" w:hAnsi="Century Gothic"/>
          <w:szCs w:val="20"/>
        </w:rPr>
        <w:t xml:space="preserve"> </w:t>
      </w:r>
      <w:r w:rsidRPr="00A64CA6">
        <w:rPr>
          <w:rFonts w:ascii="Century Gothic" w:hAnsi="Century Gothic"/>
          <w:szCs w:val="20"/>
        </w:rPr>
        <w:t>navedb iz ponudbe ponudnika, kateremu se je odločil oddati javno naročilo.</w:t>
      </w:r>
    </w:p>
    <w:p w14:paraId="121CC610" w14:textId="77777777" w:rsidR="00372ACD" w:rsidRPr="00A64CA6" w:rsidRDefault="00372ACD" w:rsidP="00372ACD">
      <w:pPr>
        <w:spacing w:line="276" w:lineRule="auto"/>
        <w:jc w:val="both"/>
        <w:rPr>
          <w:rFonts w:ascii="Century Gothic" w:hAnsi="Century Gothic"/>
          <w:szCs w:val="20"/>
        </w:rPr>
      </w:pPr>
    </w:p>
    <w:p w14:paraId="74E72196" w14:textId="77777777" w:rsidR="00372ACD" w:rsidRPr="00F23E0F" w:rsidRDefault="00372ACD" w:rsidP="00372ACD">
      <w:pPr>
        <w:spacing w:line="276" w:lineRule="auto"/>
        <w:jc w:val="both"/>
        <w:rPr>
          <w:rFonts w:ascii="Century Gothic" w:hAnsi="Century Gothic"/>
          <w:szCs w:val="20"/>
        </w:rPr>
      </w:pPr>
      <w:r w:rsidRPr="00A64CA6">
        <w:rPr>
          <w:rFonts w:ascii="Century Gothic" w:hAnsi="Century Gothic"/>
          <w:szCs w:val="20"/>
        </w:rPr>
        <w:t>Pri pregledu ponudb se presojajo le tiste listine in navedbe, ki so zahtevane v razpisni dokumentaciji.</w:t>
      </w:r>
      <w:r>
        <w:rPr>
          <w:rFonts w:ascii="Century Gothic" w:hAnsi="Century Gothic"/>
          <w:szCs w:val="20"/>
        </w:rPr>
        <w:t xml:space="preserve"> </w:t>
      </w:r>
      <w:r w:rsidRPr="00F23E0F">
        <w:rPr>
          <w:rFonts w:ascii="Century Gothic" w:hAnsi="Century Gothic"/>
          <w:szCs w:val="20"/>
        </w:rPr>
        <w:t xml:space="preserve">Pri pregledu in ocenjevanju ponudb lahko naročnik od ponudnika oz. ponudnikov zahteva pojasnila ali dodatna dokazila o izpolnjevanju posameznih zahtev in pogojev iz razpisne dokumentacije. </w:t>
      </w:r>
    </w:p>
    <w:p w14:paraId="62006629" w14:textId="77777777" w:rsidR="00372ACD" w:rsidRPr="00F23E0F" w:rsidRDefault="00372ACD" w:rsidP="00372ACD">
      <w:pPr>
        <w:spacing w:line="276" w:lineRule="auto"/>
        <w:jc w:val="both"/>
        <w:rPr>
          <w:rFonts w:ascii="Century Gothic" w:hAnsi="Century Gothic"/>
          <w:szCs w:val="20"/>
        </w:rPr>
      </w:pPr>
    </w:p>
    <w:p w14:paraId="445C17AC" w14:textId="77777777" w:rsidR="00372ACD" w:rsidRPr="00F23E0F" w:rsidRDefault="00372ACD" w:rsidP="00372ACD">
      <w:pPr>
        <w:autoSpaceDE w:val="0"/>
        <w:autoSpaceDN w:val="0"/>
        <w:adjustRightInd w:val="0"/>
        <w:spacing w:line="276" w:lineRule="auto"/>
        <w:jc w:val="both"/>
        <w:rPr>
          <w:rFonts w:ascii="Century Gothic" w:eastAsiaTheme="minorHAnsi" w:hAnsi="Century Gothic" w:cs="Arial"/>
          <w:color w:val="000000"/>
          <w:szCs w:val="20"/>
          <w:lang w:eastAsia="en-US"/>
          <w14:ligatures w14:val="standardContextual"/>
        </w:rPr>
      </w:pPr>
      <w:r w:rsidRPr="00F23E0F">
        <w:rPr>
          <w:rFonts w:ascii="Century Gothic" w:eastAsiaTheme="minorHAnsi" w:hAnsi="Century Gothic" w:cs="Arial"/>
          <w:color w:val="000000"/>
          <w:szCs w:val="20"/>
          <w:lang w:eastAsia="en-US"/>
          <w14:ligatures w14:val="standardContextual"/>
        </w:rPr>
        <w:t xml:space="preserve">Naročnik lahko v obdobju od oddaje ponudbe do sprejema odločitve o izbiri najugodnejših ponudnikov izvede preizkus ponujenih zabojnikov s ciljem ugotoviti, ali ponujeno blago ustreza zahtevam iz te dokumentacije. Ponudnik bo moral zagotoviti zabojnike za predogled in preizkus na sedežu naročnika v roku 72 ur od podaje zahteve naročnika preko sistema e-JN. </w:t>
      </w:r>
    </w:p>
    <w:p w14:paraId="1C050717" w14:textId="77777777" w:rsidR="00372ACD" w:rsidRPr="00F23E0F" w:rsidRDefault="00372ACD" w:rsidP="00372ACD">
      <w:pPr>
        <w:spacing w:line="276" w:lineRule="auto"/>
        <w:jc w:val="both"/>
        <w:rPr>
          <w:rFonts w:ascii="Century Gothic" w:hAnsi="Century Gothic"/>
          <w:szCs w:val="20"/>
        </w:rPr>
      </w:pPr>
      <w:r w:rsidRPr="00F23E0F">
        <w:rPr>
          <w:rFonts w:ascii="Century Gothic" w:eastAsiaTheme="minorHAnsi" w:hAnsi="Century Gothic" w:cs="Arial"/>
          <w:color w:val="000000"/>
          <w:szCs w:val="20"/>
          <w:lang w:eastAsia="en-US"/>
          <w14:ligatures w14:val="standardContextual"/>
        </w:rPr>
        <w:t>V kolikor ponudnik ne bo predložil vseh zahtevanih zabojnikov na ogled in preizkus ali pa bo naročnik ugotovil, da ti ne izpolnjujejo naročnikovih zahtev iz te dokumentacije, bo ponudnik izključen iz nadaljnjega postopka oddaje javnega naročila.</w:t>
      </w:r>
    </w:p>
    <w:p w14:paraId="07EDBC86" w14:textId="77777777" w:rsidR="00372ACD" w:rsidRPr="00F23E0F" w:rsidRDefault="00372ACD" w:rsidP="00372ACD">
      <w:pPr>
        <w:spacing w:line="276" w:lineRule="auto"/>
        <w:jc w:val="both"/>
        <w:rPr>
          <w:rFonts w:ascii="Century Gothic" w:hAnsi="Century Gothic"/>
          <w:szCs w:val="20"/>
        </w:rPr>
      </w:pPr>
    </w:p>
    <w:p w14:paraId="466618E0" w14:textId="77777777" w:rsidR="00372ACD" w:rsidRPr="00F23E0F" w:rsidRDefault="00372ACD" w:rsidP="00372ACD">
      <w:pPr>
        <w:spacing w:line="276" w:lineRule="auto"/>
        <w:jc w:val="both"/>
        <w:rPr>
          <w:rFonts w:ascii="Century Gothic" w:hAnsi="Century Gothic"/>
          <w:szCs w:val="20"/>
        </w:rPr>
      </w:pPr>
      <w:r w:rsidRPr="00F23E0F">
        <w:rPr>
          <w:rFonts w:ascii="Century Gothic" w:hAnsi="Century Gothic"/>
          <w:szCs w:val="20"/>
        </w:rPr>
        <w:t>Če so ali se zdijo informacije ali dokumentacija, ki jih morajo predložiti ponudniki, nepopolne ali napačne oziroma če posamezni dokumenti manjkajo, lahko naročnik zahteva, da ponudnik oz. ponudniki v ustreznem roku predložijo manjkajoče dokumente ali dopolnijo, popravijo ali pojasnijo ustrezne informacije ali dokumentacijo, pod pogojem, da je takšna zahteva popolnoma skladna z načeloma enake obravnave in transparentnosti. V takšnih primerih bo naročnik postopal v skladu z določbami 89. člena ZJN-3.</w:t>
      </w:r>
    </w:p>
    <w:p w14:paraId="55D52C0E" w14:textId="77777777" w:rsidR="00372ACD" w:rsidRPr="00F23E0F" w:rsidRDefault="00372ACD" w:rsidP="00372ACD">
      <w:pPr>
        <w:spacing w:line="276" w:lineRule="auto"/>
        <w:ind w:left="284"/>
        <w:jc w:val="both"/>
        <w:rPr>
          <w:rFonts w:ascii="Century Gothic" w:hAnsi="Century Gothic"/>
          <w:szCs w:val="20"/>
        </w:rPr>
      </w:pPr>
    </w:p>
    <w:p w14:paraId="6E07F764" w14:textId="77777777" w:rsidR="00372ACD" w:rsidRPr="00F23E0F" w:rsidRDefault="00372ACD" w:rsidP="00372ACD">
      <w:pPr>
        <w:spacing w:line="276" w:lineRule="auto"/>
        <w:jc w:val="both"/>
        <w:rPr>
          <w:rFonts w:ascii="Century Gothic" w:hAnsi="Century Gothic"/>
          <w:szCs w:val="20"/>
        </w:rPr>
      </w:pPr>
      <w:r w:rsidRPr="00F23E0F">
        <w:rPr>
          <w:rFonts w:ascii="Century Gothic" w:hAnsi="Century Gothic"/>
          <w:szCs w:val="20"/>
        </w:rPr>
        <w:t>Naročnik lahko pri preverjanju izpolnjevanja zahtev iz razpisne dokumentacije od ponudnikov oz. ponudnika zahteva dodatna pooblastila za pridobitev podatkov iz uradnih evidenc, ki bi jih potreboval pri preverjanju podatkov iz uradnih evidenc. Pri preverjanju podatkov iz uradnih evidenc bo naročnik upošteval vsa dokazila in listine, ki bodo izdane po roku za oddajo ponudb oz. največ 30 dni pred rokom za oddajo ponudb, v kolikor jih ponudnik sam predloži v ponudbi. V primeru podaljšanja roka za oddajo ponudb, bo naročnik, v kolikor za posamezno dokazilo ne bo izrecno določil drugače, preverjal veljavnost dokazil upoštevajoč prvotno določeni rok za oddajo ponudb.</w:t>
      </w:r>
    </w:p>
    <w:p w14:paraId="42AA9D28" w14:textId="77777777" w:rsidR="00372ACD" w:rsidRPr="00F23E0F" w:rsidRDefault="00372ACD" w:rsidP="00372ACD">
      <w:pPr>
        <w:spacing w:line="276" w:lineRule="auto"/>
        <w:ind w:left="284"/>
        <w:jc w:val="both"/>
        <w:rPr>
          <w:rFonts w:ascii="Century Gothic" w:hAnsi="Century Gothic"/>
          <w:szCs w:val="20"/>
        </w:rPr>
      </w:pPr>
    </w:p>
    <w:p w14:paraId="265BDBAD" w14:textId="77777777" w:rsidR="00372ACD" w:rsidRPr="00F23E0F" w:rsidRDefault="00372ACD" w:rsidP="00372ACD">
      <w:pPr>
        <w:spacing w:line="276" w:lineRule="auto"/>
        <w:jc w:val="both"/>
        <w:rPr>
          <w:rFonts w:ascii="Century Gothic" w:hAnsi="Century Gothic"/>
          <w:szCs w:val="20"/>
        </w:rPr>
      </w:pPr>
      <w:r w:rsidRPr="00F23E0F">
        <w:rPr>
          <w:rFonts w:ascii="Century Gothic" w:hAnsi="Century Gothic"/>
          <w:szCs w:val="20"/>
        </w:rPr>
        <w:t>V primeru, da ponudnik na zahtevo naročnika ne bo predložil pojasnil, dodatnih dokazil ali pooblastil, bo naročnik ponudbo zavrnil kot nedopustno.</w:t>
      </w:r>
    </w:p>
    <w:p w14:paraId="2D075504" w14:textId="77777777" w:rsidR="00372ACD" w:rsidRPr="00F23E0F" w:rsidRDefault="00372ACD" w:rsidP="00372ACD">
      <w:pPr>
        <w:spacing w:line="276" w:lineRule="auto"/>
        <w:ind w:left="284"/>
        <w:jc w:val="both"/>
        <w:rPr>
          <w:rFonts w:ascii="Century Gothic" w:hAnsi="Century Gothic"/>
          <w:szCs w:val="20"/>
        </w:rPr>
      </w:pPr>
    </w:p>
    <w:p w14:paraId="0D5533C7" w14:textId="77777777" w:rsidR="00372ACD" w:rsidRPr="00F23E0F" w:rsidRDefault="00372ACD" w:rsidP="00372ACD">
      <w:pPr>
        <w:spacing w:line="276" w:lineRule="auto"/>
        <w:jc w:val="both"/>
        <w:rPr>
          <w:rFonts w:ascii="Century Gothic" w:hAnsi="Century Gothic"/>
          <w:szCs w:val="20"/>
        </w:rPr>
      </w:pPr>
      <w:r w:rsidRPr="00F23E0F">
        <w:rPr>
          <w:rFonts w:ascii="Century Gothic" w:hAnsi="Century Gothic"/>
          <w:szCs w:val="20"/>
        </w:rPr>
        <w:t>Naročnik bo zahteve za dodatna pojasnila, dopolnitve ali spremembe ponudbe, kot tudi zahteve za dodatna dokazila ponudnikom posredoval po elektronski pošti na naslov, ki je kot kontaktni naveden v podatkih o ponudniku. Ponudniki morajo odgovor na posredovano zahtevo naročnika prav tako posredovati po elektronski pošti.</w:t>
      </w:r>
    </w:p>
    <w:p w14:paraId="18B00B0C" w14:textId="77777777" w:rsidR="00372ACD" w:rsidRDefault="00372ACD" w:rsidP="00372ACD">
      <w:pPr>
        <w:spacing w:line="276" w:lineRule="auto"/>
        <w:ind w:left="284"/>
        <w:rPr>
          <w:rFonts w:ascii="Century Gothic" w:hAnsi="Century Gothic"/>
          <w:caps/>
          <w:color w:val="7F7F7F"/>
          <w:szCs w:val="20"/>
          <w:highlight w:val="yellow"/>
        </w:rPr>
      </w:pPr>
    </w:p>
    <w:p w14:paraId="38819323" w14:textId="77777777" w:rsidR="00AC253D" w:rsidRPr="00A64CA6" w:rsidRDefault="00AC253D" w:rsidP="00372ACD">
      <w:pPr>
        <w:spacing w:line="276" w:lineRule="auto"/>
        <w:ind w:left="284"/>
        <w:rPr>
          <w:rFonts w:ascii="Century Gothic" w:hAnsi="Century Gothic"/>
          <w:caps/>
          <w:color w:val="7F7F7F"/>
          <w:szCs w:val="20"/>
          <w:highlight w:val="yellow"/>
        </w:rPr>
      </w:pPr>
    </w:p>
    <w:p w14:paraId="34A49637" w14:textId="77777777" w:rsidR="00372ACD" w:rsidRPr="00A64CA6" w:rsidRDefault="00372ACD" w:rsidP="00372ACD">
      <w:pPr>
        <w:pStyle w:val="PODPODNASLOV"/>
        <w:spacing w:line="276" w:lineRule="auto"/>
        <w:rPr>
          <w:rFonts w:ascii="Century Gothic" w:hAnsi="Century Gothic"/>
        </w:rPr>
      </w:pPr>
      <w:r w:rsidRPr="00A64CA6">
        <w:rPr>
          <w:rFonts w:ascii="Century Gothic" w:hAnsi="Century Gothic"/>
        </w:rPr>
        <w:t>POGAJANJA</w:t>
      </w:r>
    </w:p>
    <w:p w14:paraId="29238111" w14:textId="77777777" w:rsidR="00372ACD" w:rsidRPr="00A64CA6" w:rsidRDefault="00372ACD" w:rsidP="00372ACD">
      <w:pPr>
        <w:pStyle w:val="PODPODNASLOV"/>
        <w:numPr>
          <w:ilvl w:val="0"/>
          <w:numId w:val="0"/>
        </w:numPr>
        <w:tabs>
          <w:tab w:val="clear" w:pos="284"/>
          <w:tab w:val="clear" w:pos="567"/>
          <w:tab w:val="clear" w:pos="851"/>
        </w:tabs>
        <w:spacing w:after="0" w:line="276" w:lineRule="auto"/>
        <w:ind w:left="375"/>
        <w:jc w:val="both"/>
        <w:rPr>
          <w:rFonts w:ascii="Century Gothic" w:hAnsi="Century Gothic"/>
        </w:rPr>
      </w:pPr>
    </w:p>
    <w:p w14:paraId="521B2EC9" w14:textId="77777777" w:rsidR="00372ACD" w:rsidRPr="00A64CA6" w:rsidRDefault="00372ACD" w:rsidP="00372ACD">
      <w:pPr>
        <w:spacing w:line="276" w:lineRule="auto"/>
        <w:ind w:left="4"/>
        <w:jc w:val="both"/>
        <w:rPr>
          <w:rFonts w:ascii="Century Gothic" w:hAnsi="Century Gothic"/>
          <w:szCs w:val="20"/>
          <w:lang w:eastAsia="en-US"/>
        </w:rPr>
      </w:pPr>
      <w:r w:rsidRPr="00A64CA6">
        <w:rPr>
          <w:rFonts w:ascii="Century Gothic" w:eastAsia="Tahoma" w:hAnsi="Century Gothic" w:cs="Tahoma"/>
          <w:szCs w:val="20"/>
        </w:rPr>
        <w:t>Naročnik v tem postopku pogajanj ne bo izvajal.</w:t>
      </w:r>
    </w:p>
    <w:p w14:paraId="77DEA50A" w14:textId="77777777" w:rsidR="00372ACD" w:rsidRPr="00A64CA6" w:rsidRDefault="00372ACD" w:rsidP="00372ACD">
      <w:pPr>
        <w:pStyle w:val="PODPODNASLOV"/>
        <w:numPr>
          <w:ilvl w:val="0"/>
          <w:numId w:val="0"/>
        </w:numPr>
        <w:tabs>
          <w:tab w:val="clear" w:pos="284"/>
          <w:tab w:val="clear" w:pos="567"/>
          <w:tab w:val="clear" w:pos="851"/>
        </w:tabs>
        <w:spacing w:after="0" w:line="276" w:lineRule="auto"/>
        <w:jc w:val="both"/>
        <w:rPr>
          <w:rFonts w:ascii="Century Gothic" w:hAnsi="Century Gothic"/>
        </w:rPr>
      </w:pPr>
    </w:p>
    <w:p w14:paraId="336E7089" w14:textId="77777777" w:rsidR="00372ACD" w:rsidRPr="00A64CA6" w:rsidRDefault="00372ACD" w:rsidP="00372ACD">
      <w:pPr>
        <w:pStyle w:val="PODPODNASLOV"/>
        <w:spacing w:line="276" w:lineRule="auto"/>
        <w:rPr>
          <w:rFonts w:ascii="Century Gothic" w:hAnsi="Century Gothic"/>
        </w:rPr>
      </w:pPr>
      <w:r w:rsidRPr="00A64CA6">
        <w:rPr>
          <w:rFonts w:ascii="Century Gothic" w:hAnsi="Century Gothic"/>
        </w:rPr>
        <w:t>Pravno varstvo v postopku javnega naročanja</w:t>
      </w:r>
    </w:p>
    <w:p w14:paraId="2EE01402" w14:textId="77777777" w:rsidR="00372ACD" w:rsidRPr="00F23E0F" w:rsidRDefault="00372ACD" w:rsidP="00372ACD">
      <w:pPr>
        <w:spacing w:line="276" w:lineRule="auto"/>
        <w:jc w:val="both"/>
        <w:rPr>
          <w:rFonts w:ascii="Century Gothic" w:hAnsi="Century Gothic"/>
          <w:szCs w:val="20"/>
        </w:rPr>
      </w:pPr>
    </w:p>
    <w:p w14:paraId="656C5B34" w14:textId="77777777" w:rsidR="00372ACD" w:rsidRPr="00F23E0F" w:rsidRDefault="00372ACD" w:rsidP="00372ACD">
      <w:pPr>
        <w:spacing w:line="276" w:lineRule="auto"/>
        <w:jc w:val="both"/>
        <w:rPr>
          <w:rFonts w:ascii="Century Gothic" w:hAnsi="Century Gothic"/>
          <w:szCs w:val="20"/>
        </w:rPr>
      </w:pPr>
      <w:r w:rsidRPr="00F23E0F">
        <w:rPr>
          <w:rFonts w:ascii="Century Gothic" w:hAnsi="Century Gothic"/>
          <w:szCs w:val="20"/>
        </w:rPr>
        <w:t>Zahtevek za revizijo, ki se nanaša na vsebino objave in/ali razpisno dokumentacijo, se lahko vloži najkasneje v desetih (10) delovnih dneh od dneva objave obvestila o javnem naročilu oziroma dostopnosti dokumentacije v zvezi z oddajo javnega naročila. Zahtevka za revizijo po tem roku ni mogoče vložiti.</w:t>
      </w:r>
    </w:p>
    <w:p w14:paraId="08F3C8DD" w14:textId="77777777" w:rsidR="00372ACD" w:rsidRPr="00F23E0F" w:rsidRDefault="00372ACD" w:rsidP="00372ACD">
      <w:pPr>
        <w:spacing w:line="276" w:lineRule="auto"/>
        <w:jc w:val="both"/>
        <w:rPr>
          <w:rFonts w:ascii="Century Gothic" w:hAnsi="Century Gothic"/>
          <w:szCs w:val="20"/>
        </w:rPr>
      </w:pPr>
      <w:bookmarkStart w:id="2" w:name="_Hlk61353269"/>
    </w:p>
    <w:p w14:paraId="0B6D7A24" w14:textId="77777777" w:rsidR="00372ACD" w:rsidRPr="00F23E0F" w:rsidRDefault="00372ACD" w:rsidP="00372ACD">
      <w:pPr>
        <w:spacing w:line="276" w:lineRule="auto"/>
        <w:jc w:val="both"/>
        <w:rPr>
          <w:rFonts w:ascii="Century Gothic" w:hAnsi="Century Gothic"/>
          <w:szCs w:val="20"/>
        </w:rPr>
      </w:pPr>
      <w:r w:rsidRPr="00F23E0F">
        <w:rPr>
          <w:rFonts w:ascii="Century Gothic" w:hAnsi="Century Gothic"/>
          <w:szCs w:val="20"/>
        </w:rPr>
        <w:t xml:space="preserve">Zahtevek za revizijo se vroči neposredno prek portala eRevizija. Informacija, da je bil vložen zahtevek za revizijo, se nemudoma prek portala eRevizija samodejno objavi v dosjeju javnega naročila na Portalu javnih naročil. </w:t>
      </w:r>
      <w:bookmarkEnd w:id="2"/>
    </w:p>
    <w:p w14:paraId="01F35EDF" w14:textId="77777777" w:rsidR="00372ACD" w:rsidRPr="00F23E0F" w:rsidRDefault="00372ACD" w:rsidP="00372ACD">
      <w:pPr>
        <w:spacing w:line="276" w:lineRule="auto"/>
        <w:jc w:val="both"/>
        <w:rPr>
          <w:rFonts w:ascii="Century Gothic" w:hAnsi="Century Gothic"/>
          <w:szCs w:val="20"/>
        </w:rPr>
      </w:pPr>
    </w:p>
    <w:p w14:paraId="708B2F6E" w14:textId="77777777" w:rsidR="00372ACD" w:rsidRPr="00F23E0F" w:rsidRDefault="00372ACD" w:rsidP="00372ACD">
      <w:pPr>
        <w:spacing w:line="276" w:lineRule="auto"/>
        <w:jc w:val="both"/>
        <w:rPr>
          <w:rFonts w:ascii="Century Gothic" w:hAnsi="Century Gothic"/>
          <w:szCs w:val="20"/>
        </w:rPr>
      </w:pPr>
      <w:r w:rsidRPr="00F23E0F">
        <w:rPr>
          <w:rFonts w:ascii="Century Gothic" w:hAnsi="Century Gothic"/>
          <w:szCs w:val="20"/>
        </w:rPr>
        <w:t>Vlagatelj mora zahtevku za revizijo priložiti oz. navesti:</w:t>
      </w:r>
    </w:p>
    <w:p w14:paraId="26A7856D" w14:textId="77777777" w:rsidR="00372ACD" w:rsidRPr="00F23E0F" w:rsidRDefault="00372ACD" w:rsidP="00372ACD">
      <w:pPr>
        <w:pStyle w:val="BULLETSTEXT10pt"/>
        <w:numPr>
          <w:ilvl w:val="0"/>
          <w:numId w:val="5"/>
        </w:numPr>
        <w:spacing w:line="276" w:lineRule="auto"/>
        <w:jc w:val="both"/>
        <w:rPr>
          <w:rFonts w:ascii="Century Gothic" w:hAnsi="Century Gothic"/>
          <w:szCs w:val="20"/>
        </w:rPr>
      </w:pPr>
      <w:r w:rsidRPr="00F23E0F">
        <w:rPr>
          <w:rFonts w:ascii="Century Gothic" w:hAnsi="Century Gothic"/>
          <w:szCs w:val="20"/>
        </w:rPr>
        <w:t>ime in naslov vlagatelja zahtevka (v nadaljnjem besedilu: vlagatelj) ter kontaktno osebo,</w:t>
      </w:r>
    </w:p>
    <w:p w14:paraId="03B677C0" w14:textId="77777777" w:rsidR="00372ACD" w:rsidRPr="00F23E0F" w:rsidRDefault="00372ACD" w:rsidP="00372ACD">
      <w:pPr>
        <w:pStyle w:val="BULLETSTEXT10pt"/>
        <w:numPr>
          <w:ilvl w:val="0"/>
          <w:numId w:val="5"/>
        </w:numPr>
        <w:spacing w:line="276" w:lineRule="auto"/>
        <w:jc w:val="both"/>
        <w:rPr>
          <w:rFonts w:ascii="Century Gothic" w:hAnsi="Century Gothic"/>
          <w:szCs w:val="20"/>
        </w:rPr>
      </w:pPr>
      <w:r w:rsidRPr="00F23E0F">
        <w:rPr>
          <w:rFonts w:ascii="Century Gothic" w:hAnsi="Century Gothic"/>
          <w:szCs w:val="20"/>
        </w:rPr>
        <w:t>ime naročnika,</w:t>
      </w:r>
    </w:p>
    <w:p w14:paraId="0A1CA95D" w14:textId="77777777" w:rsidR="00372ACD" w:rsidRPr="00F23E0F" w:rsidRDefault="00372ACD" w:rsidP="00372ACD">
      <w:pPr>
        <w:pStyle w:val="BULLETSTEXT10pt"/>
        <w:numPr>
          <w:ilvl w:val="0"/>
          <w:numId w:val="5"/>
        </w:numPr>
        <w:spacing w:line="276" w:lineRule="auto"/>
        <w:jc w:val="both"/>
        <w:rPr>
          <w:rFonts w:ascii="Century Gothic" w:hAnsi="Century Gothic"/>
          <w:szCs w:val="20"/>
        </w:rPr>
      </w:pPr>
      <w:r w:rsidRPr="00F23E0F">
        <w:rPr>
          <w:rFonts w:ascii="Century Gothic" w:hAnsi="Century Gothic"/>
          <w:szCs w:val="20"/>
        </w:rPr>
        <w:t>oznako javnega naročila,</w:t>
      </w:r>
    </w:p>
    <w:p w14:paraId="089A1980" w14:textId="77777777" w:rsidR="00372ACD" w:rsidRPr="00F23E0F" w:rsidRDefault="00372ACD" w:rsidP="00372ACD">
      <w:pPr>
        <w:pStyle w:val="BULLETSTEXT10pt"/>
        <w:numPr>
          <w:ilvl w:val="0"/>
          <w:numId w:val="5"/>
        </w:numPr>
        <w:spacing w:line="276" w:lineRule="auto"/>
        <w:jc w:val="both"/>
        <w:rPr>
          <w:rFonts w:ascii="Century Gothic" w:hAnsi="Century Gothic"/>
          <w:szCs w:val="20"/>
        </w:rPr>
      </w:pPr>
      <w:r w:rsidRPr="00F23E0F">
        <w:rPr>
          <w:rFonts w:ascii="Century Gothic" w:hAnsi="Century Gothic"/>
          <w:szCs w:val="20"/>
        </w:rPr>
        <w:t>predmet javnega naročila,</w:t>
      </w:r>
    </w:p>
    <w:p w14:paraId="1AD0E645" w14:textId="77777777" w:rsidR="00372ACD" w:rsidRPr="00F23E0F" w:rsidRDefault="00372ACD" w:rsidP="00372ACD">
      <w:pPr>
        <w:pStyle w:val="BULLETSTEXT10pt"/>
        <w:numPr>
          <w:ilvl w:val="0"/>
          <w:numId w:val="5"/>
        </w:numPr>
        <w:spacing w:line="276" w:lineRule="auto"/>
        <w:jc w:val="both"/>
        <w:rPr>
          <w:rFonts w:ascii="Century Gothic" w:hAnsi="Century Gothic"/>
          <w:szCs w:val="20"/>
        </w:rPr>
      </w:pPr>
      <w:r w:rsidRPr="00F23E0F">
        <w:rPr>
          <w:rFonts w:ascii="Century Gothic" w:hAnsi="Century Gothic"/>
          <w:szCs w:val="20"/>
        </w:rPr>
        <w:t>pooblastilo za zastopanje v predrevizijskem in revizijskem postopku, če vlagatelj nastopa s pooblaščencem,</w:t>
      </w:r>
    </w:p>
    <w:p w14:paraId="5B1EA355" w14:textId="77777777" w:rsidR="00372ACD" w:rsidRPr="00F23E0F" w:rsidRDefault="00372ACD" w:rsidP="00372ACD">
      <w:pPr>
        <w:pStyle w:val="BULLETSTEXT10pt"/>
        <w:numPr>
          <w:ilvl w:val="0"/>
          <w:numId w:val="5"/>
        </w:numPr>
        <w:spacing w:line="276" w:lineRule="auto"/>
        <w:jc w:val="both"/>
        <w:rPr>
          <w:rFonts w:ascii="Century Gothic" w:hAnsi="Century Gothic"/>
          <w:szCs w:val="20"/>
        </w:rPr>
      </w:pPr>
      <w:r w:rsidRPr="00F23E0F">
        <w:rPr>
          <w:rFonts w:ascii="Century Gothic" w:hAnsi="Century Gothic"/>
          <w:szCs w:val="20"/>
        </w:rPr>
        <w:t>potrdilo o vplačilu takse v višini 2.000 EUR na račun SI56 0110 0100 0358 802 (sklic 16110-7111290-XXXXXXXX, pri čemer je XXXXXX številka obvestila o naročilu iz Portala javnih naročil, ki je podana v obliki JNXXXXXX/20XX-B01).</w:t>
      </w:r>
    </w:p>
    <w:p w14:paraId="416CCB8C" w14:textId="77777777" w:rsidR="00372ACD" w:rsidRPr="00F23E0F" w:rsidRDefault="00372ACD" w:rsidP="00372ACD">
      <w:pPr>
        <w:pStyle w:val="BULLETSTEXT10pt"/>
        <w:numPr>
          <w:ilvl w:val="0"/>
          <w:numId w:val="0"/>
        </w:numPr>
        <w:spacing w:line="276" w:lineRule="auto"/>
        <w:ind w:left="284"/>
        <w:jc w:val="both"/>
        <w:rPr>
          <w:rFonts w:ascii="Century Gothic" w:hAnsi="Century Gothic"/>
          <w:szCs w:val="20"/>
        </w:rPr>
      </w:pPr>
    </w:p>
    <w:p w14:paraId="05C98145" w14:textId="77777777" w:rsidR="00372ACD" w:rsidRPr="00F23E0F" w:rsidRDefault="00372ACD" w:rsidP="00372ACD">
      <w:pPr>
        <w:spacing w:line="276" w:lineRule="auto"/>
        <w:jc w:val="both"/>
        <w:rPr>
          <w:rFonts w:ascii="Century Gothic" w:hAnsi="Century Gothic"/>
          <w:szCs w:val="20"/>
        </w:rPr>
      </w:pPr>
    </w:p>
    <w:p w14:paraId="1E70EB84" w14:textId="77777777" w:rsidR="00372ACD" w:rsidRDefault="00372ACD" w:rsidP="00372ACD">
      <w:pPr>
        <w:pStyle w:val="BULLETSTEXT10pt"/>
        <w:numPr>
          <w:ilvl w:val="0"/>
          <w:numId w:val="0"/>
        </w:numPr>
        <w:spacing w:line="276" w:lineRule="auto"/>
        <w:jc w:val="both"/>
        <w:rPr>
          <w:rFonts w:ascii="Century Gothic" w:hAnsi="Century Gothic"/>
          <w:b/>
          <w:bCs/>
          <w:szCs w:val="20"/>
        </w:rPr>
      </w:pPr>
      <w:r w:rsidRPr="00F23E0F">
        <w:rPr>
          <w:rFonts w:ascii="Century Gothic" w:hAnsi="Century Gothic"/>
          <w:b/>
          <w:bCs/>
          <w:szCs w:val="20"/>
        </w:rPr>
        <w:t>Vlagatelj po preteku roka, določenega za predložitev ponudb, ne more navajati kršitev, ki</w:t>
      </w:r>
    </w:p>
    <w:p w14:paraId="6D07EA50" w14:textId="77777777" w:rsidR="00372ACD" w:rsidRDefault="00372ACD" w:rsidP="00372ACD">
      <w:pPr>
        <w:pStyle w:val="BULLETSTEXT10pt"/>
        <w:numPr>
          <w:ilvl w:val="0"/>
          <w:numId w:val="0"/>
        </w:numPr>
        <w:spacing w:line="276" w:lineRule="auto"/>
        <w:jc w:val="both"/>
        <w:rPr>
          <w:rFonts w:ascii="Century Gothic" w:hAnsi="Century Gothic"/>
          <w:b/>
          <w:bCs/>
          <w:szCs w:val="20"/>
        </w:rPr>
      </w:pPr>
      <w:r w:rsidRPr="00F23E0F">
        <w:rPr>
          <w:rFonts w:ascii="Century Gothic" w:hAnsi="Century Gothic"/>
          <w:b/>
          <w:bCs/>
          <w:szCs w:val="20"/>
        </w:rPr>
        <w:t>so mu bile ali bi mu morale biti znane pred potekom tega roka, pa kljub temu ni vložil</w:t>
      </w:r>
    </w:p>
    <w:p w14:paraId="63B4E437" w14:textId="77777777" w:rsidR="00372ACD" w:rsidRDefault="00372ACD" w:rsidP="00372ACD">
      <w:pPr>
        <w:pStyle w:val="BULLETSTEXT10pt"/>
        <w:numPr>
          <w:ilvl w:val="0"/>
          <w:numId w:val="0"/>
        </w:numPr>
        <w:spacing w:line="276" w:lineRule="auto"/>
        <w:jc w:val="both"/>
        <w:rPr>
          <w:rFonts w:ascii="Century Gothic" w:hAnsi="Century Gothic"/>
          <w:b/>
          <w:bCs/>
          <w:szCs w:val="20"/>
        </w:rPr>
      </w:pPr>
      <w:r w:rsidRPr="00F23E0F">
        <w:rPr>
          <w:rFonts w:ascii="Century Gothic" w:hAnsi="Century Gothic"/>
          <w:b/>
          <w:bCs/>
          <w:szCs w:val="20"/>
        </w:rPr>
        <w:t>zahtevka za revizijo že pred potekom roka, določenega za predložitev ponudb, razen v</w:t>
      </w:r>
    </w:p>
    <w:p w14:paraId="2DA3F437" w14:textId="77777777" w:rsidR="00372ACD" w:rsidRDefault="00372ACD" w:rsidP="00372ACD">
      <w:pPr>
        <w:pStyle w:val="BULLETSTEXT10pt"/>
        <w:numPr>
          <w:ilvl w:val="0"/>
          <w:numId w:val="0"/>
        </w:numPr>
        <w:spacing w:line="276" w:lineRule="auto"/>
        <w:jc w:val="both"/>
        <w:rPr>
          <w:rFonts w:ascii="Century Gothic" w:hAnsi="Century Gothic"/>
          <w:b/>
          <w:bCs/>
          <w:szCs w:val="20"/>
        </w:rPr>
      </w:pPr>
      <w:r w:rsidRPr="00F23E0F">
        <w:rPr>
          <w:rFonts w:ascii="Century Gothic" w:hAnsi="Century Gothic"/>
          <w:b/>
          <w:bCs/>
          <w:szCs w:val="20"/>
        </w:rPr>
        <w:t>primerih, ko dokaže, da zatrjevanih kršitev objektivno ni bilo mogoče ugotoviti pred tem</w:t>
      </w:r>
    </w:p>
    <w:p w14:paraId="05DC9A7B" w14:textId="77777777" w:rsidR="00372ACD" w:rsidRPr="00F23E0F" w:rsidRDefault="00372ACD" w:rsidP="00372ACD">
      <w:pPr>
        <w:pStyle w:val="BULLETSTEXT10pt"/>
        <w:numPr>
          <w:ilvl w:val="0"/>
          <w:numId w:val="0"/>
        </w:numPr>
        <w:spacing w:line="276" w:lineRule="auto"/>
        <w:jc w:val="both"/>
        <w:rPr>
          <w:rFonts w:ascii="Century Gothic" w:hAnsi="Century Gothic"/>
          <w:b/>
          <w:bCs/>
          <w:szCs w:val="20"/>
        </w:rPr>
      </w:pPr>
      <w:r w:rsidRPr="00F23E0F">
        <w:rPr>
          <w:rFonts w:ascii="Century Gothic" w:hAnsi="Century Gothic"/>
          <w:b/>
          <w:bCs/>
          <w:szCs w:val="20"/>
        </w:rPr>
        <w:t>trenutkom.</w:t>
      </w:r>
    </w:p>
    <w:p w14:paraId="7B1F1282" w14:textId="77777777" w:rsidR="00372ACD" w:rsidRPr="00F23E0F" w:rsidRDefault="00372ACD" w:rsidP="00372ACD">
      <w:pPr>
        <w:spacing w:line="276" w:lineRule="auto"/>
        <w:jc w:val="both"/>
        <w:rPr>
          <w:rFonts w:ascii="Century Gothic" w:hAnsi="Century Gothic"/>
          <w:szCs w:val="20"/>
        </w:rPr>
      </w:pPr>
    </w:p>
    <w:p w14:paraId="7215FD69" w14:textId="77777777" w:rsidR="00372ACD" w:rsidRPr="00F23E0F" w:rsidRDefault="00372ACD" w:rsidP="00372ACD">
      <w:pPr>
        <w:spacing w:line="276" w:lineRule="auto"/>
        <w:jc w:val="both"/>
        <w:rPr>
          <w:rFonts w:ascii="Century Gothic" w:hAnsi="Century Gothic"/>
          <w:szCs w:val="20"/>
        </w:rPr>
      </w:pPr>
      <w:r w:rsidRPr="00F23E0F">
        <w:rPr>
          <w:rFonts w:ascii="Century Gothic" w:hAnsi="Century Gothic"/>
          <w:szCs w:val="20"/>
        </w:rPr>
        <w:t>Zahteva za pravno varstvo, ki se nanaša na vsebino objave, povabilo k oddaji ponudb ali dokumentacijo v zvezi z oddajo javnega naročila, ni dopustna, če bi lahko vlagatelj ali drug morebitni ponudnik, preko 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w:t>
      </w:r>
    </w:p>
    <w:p w14:paraId="50A78C78" w14:textId="77777777" w:rsidR="00372ACD" w:rsidRPr="00F23E0F" w:rsidRDefault="00372ACD" w:rsidP="00372ACD">
      <w:pPr>
        <w:pStyle w:val="PODNASLOV0"/>
        <w:keepNext/>
        <w:keepLines/>
        <w:widowControl w:val="0"/>
        <w:spacing w:after="0" w:line="276" w:lineRule="auto"/>
        <w:ind w:left="0" w:firstLine="0"/>
        <w:jc w:val="both"/>
        <w:outlineLvl w:val="0"/>
        <w:rPr>
          <w:rFonts w:ascii="Century Gothic" w:hAnsi="Century Gothic"/>
          <w:sz w:val="20"/>
          <w:szCs w:val="20"/>
        </w:rPr>
      </w:pPr>
    </w:p>
    <w:p w14:paraId="46C4C404" w14:textId="77777777" w:rsidR="00372ACD" w:rsidRPr="00B64D9E" w:rsidRDefault="00372ACD" w:rsidP="00372ACD">
      <w:pPr>
        <w:pStyle w:val="PODNASLOV0"/>
        <w:keepNext/>
        <w:keepLines/>
        <w:widowControl w:val="0"/>
        <w:spacing w:after="0" w:line="276" w:lineRule="auto"/>
        <w:ind w:left="0" w:firstLine="0"/>
        <w:jc w:val="both"/>
        <w:outlineLvl w:val="0"/>
        <w:rPr>
          <w:rFonts w:ascii="Century Gothic" w:hAnsi="Century Gothic"/>
        </w:rPr>
      </w:pPr>
      <w:r w:rsidRPr="00B64D9E">
        <w:rPr>
          <w:rFonts w:ascii="Century Gothic" w:hAnsi="Century Gothic"/>
        </w:rPr>
        <w:t xml:space="preserve">B) IZBIRA EKONOMSKO NAJUGODNEJŠEGA PONUDNIKA – merila </w:t>
      </w:r>
    </w:p>
    <w:p w14:paraId="05A0A0ED" w14:textId="77777777" w:rsidR="00372ACD" w:rsidRPr="00F23E0F" w:rsidRDefault="00372ACD" w:rsidP="00372ACD">
      <w:pPr>
        <w:spacing w:line="276" w:lineRule="auto"/>
        <w:ind w:left="284"/>
        <w:jc w:val="both"/>
        <w:rPr>
          <w:rFonts w:ascii="Century Gothic" w:hAnsi="Century Gothic"/>
          <w:b/>
          <w:szCs w:val="20"/>
        </w:rPr>
      </w:pPr>
    </w:p>
    <w:p w14:paraId="7E4A64E8" w14:textId="0C8B8267" w:rsidR="00372ACD" w:rsidRPr="007E6507" w:rsidRDefault="00372ACD" w:rsidP="00372ACD">
      <w:pPr>
        <w:spacing w:line="276" w:lineRule="auto"/>
        <w:jc w:val="both"/>
        <w:rPr>
          <w:rFonts w:ascii="Century Gothic" w:hAnsi="Century Gothic"/>
          <w:bCs/>
          <w:szCs w:val="20"/>
        </w:rPr>
      </w:pPr>
      <w:bookmarkStart w:id="3" w:name="_Hlk19257219"/>
      <w:bookmarkStart w:id="4" w:name="_Hlk61438792"/>
      <w:r w:rsidRPr="00AC253D">
        <w:rPr>
          <w:rFonts w:ascii="Century Gothic" w:hAnsi="Century Gothic"/>
          <w:bCs/>
          <w:szCs w:val="20"/>
        </w:rPr>
        <w:t>Naročnik bo s ponudnikom, ki bo oddal dopustne in ekonomsko  najugodnejšo ponudbo, sklenil pogodbo za obdobje od podpisa le-te pa do 31. 12. 2026, oziroma predvidoma od 1. 8. 2025 do 31. 12. 2026</w:t>
      </w:r>
      <w:r w:rsidR="00F02934" w:rsidRPr="00AC253D">
        <w:rPr>
          <w:rFonts w:ascii="Century Gothic" w:hAnsi="Century Gothic"/>
          <w:bCs/>
          <w:szCs w:val="20"/>
        </w:rPr>
        <w:t>, oziroma do izčrpanja pogodbene vrednosti</w:t>
      </w:r>
      <w:r w:rsidRPr="00AC253D">
        <w:rPr>
          <w:rFonts w:ascii="Century Gothic" w:hAnsi="Century Gothic"/>
          <w:bCs/>
          <w:szCs w:val="20"/>
        </w:rPr>
        <w:t>.</w:t>
      </w:r>
      <w:r w:rsidRPr="007E6507">
        <w:rPr>
          <w:rFonts w:ascii="Century Gothic" w:hAnsi="Century Gothic"/>
          <w:bCs/>
          <w:szCs w:val="20"/>
        </w:rPr>
        <w:t xml:space="preserve"> </w:t>
      </w:r>
    </w:p>
    <w:p w14:paraId="070E1D0F" w14:textId="77777777" w:rsidR="00372ACD" w:rsidRPr="007E6507" w:rsidRDefault="00372ACD" w:rsidP="00372ACD">
      <w:pPr>
        <w:spacing w:line="276" w:lineRule="auto"/>
        <w:jc w:val="both"/>
        <w:rPr>
          <w:rFonts w:ascii="Century Gothic" w:hAnsi="Century Gothic"/>
          <w:bCs/>
          <w:szCs w:val="20"/>
        </w:rPr>
      </w:pPr>
    </w:p>
    <w:p w14:paraId="437D76D4" w14:textId="77777777" w:rsidR="00372ACD" w:rsidRPr="007E6507" w:rsidRDefault="00372ACD" w:rsidP="00372ACD">
      <w:pPr>
        <w:spacing w:line="276" w:lineRule="auto"/>
        <w:jc w:val="both"/>
        <w:rPr>
          <w:rFonts w:ascii="Century Gothic" w:hAnsi="Century Gothic"/>
          <w:bCs/>
          <w:szCs w:val="20"/>
        </w:rPr>
      </w:pPr>
      <w:bookmarkStart w:id="5" w:name="_Hlk152692274"/>
      <w:r w:rsidRPr="007E6507">
        <w:rPr>
          <w:rFonts w:ascii="Century Gothic" w:hAnsi="Century Gothic"/>
          <w:bCs/>
          <w:szCs w:val="20"/>
        </w:rPr>
        <w:t>Edino merilo  za izbor ekonomsko najugodnejše ponudbe je</w:t>
      </w:r>
      <w:r w:rsidRPr="007E6507">
        <w:rPr>
          <w:rFonts w:ascii="Century Gothic" w:hAnsi="Century Gothic"/>
          <w:b/>
          <w:szCs w:val="20"/>
        </w:rPr>
        <w:t xml:space="preserve"> najnižja skupna ponudbena cena v EUR brez DDV</w:t>
      </w:r>
      <w:r w:rsidRPr="007E6507">
        <w:rPr>
          <w:rFonts w:ascii="Century Gothic" w:hAnsi="Century Gothic"/>
          <w:bCs/>
          <w:szCs w:val="20"/>
        </w:rPr>
        <w:t xml:space="preserve">, zaokroženo na dve decimalni mesti natančno. </w:t>
      </w:r>
      <w:bookmarkEnd w:id="5"/>
    </w:p>
    <w:p w14:paraId="3F448D90" w14:textId="77777777" w:rsidR="00372ACD" w:rsidRPr="007E6507" w:rsidRDefault="00372ACD" w:rsidP="00372ACD">
      <w:pPr>
        <w:spacing w:line="276" w:lineRule="auto"/>
        <w:jc w:val="both"/>
        <w:rPr>
          <w:rFonts w:ascii="Century Gothic" w:hAnsi="Century Gothic"/>
          <w:bCs/>
          <w:szCs w:val="20"/>
        </w:rPr>
      </w:pPr>
      <w:bookmarkStart w:id="6" w:name="_Hlk19256958"/>
    </w:p>
    <w:p w14:paraId="43F7B264" w14:textId="77777777" w:rsidR="00372ACD" w:rsidRPr="007E6507" w:rsidRDefault="00372ACD" w:rsidP="00372ACD">
      <w:pPr>
        <w:spacing w:line="276" w:lineRule="auto"/>
        <w:jc w:val="both"/>
        <w:rPr>
          <w:rFonts w:ascii="Century Gothic" w:hAnsi="Century Gothic"/>
          <w:szCs w:val="20"/>
        </w:rPr>
      </w:pPr>
      <w:r w:rsidRPr="007E6507">
        <w:rPr>
          <w:rFonts w:ascii="Century Gothic" w:hAnsi="Century Gothic"/>
          <w:szCs w:val="20"/>
        </w:rPr>
        <w:t xml:space="preserve">»Skupna ponudbena vrednost«, ki bo vpisana v dokument </w:t>
      </w:r>
      <w:r w:rsidRPr="007E6507">
        <w:rPr>
          <w:rFonts w:ascii="Century Gothic" w:hAnsi="Century Gothic"/>
          <w:b/>
          <w:bCs/>
          <w:szCs w:val="20"/>
        </w:rPr>
        <w:t>OBR - Ponudbeni predračun</w:t>
      </w:r>
      <w:r w:rsidRPr="007E6507">
        <w:rPr>
          <w:rFonts w:ascii="Century Gothic" w:hAnsi="Century Gothic"/>
          <w:szCs w:val="20"/>
        </w:rPr>
        <w:t xml:space="preserve">, ob oddaji ponudbe, bo razvidna in dostopna na javnem odpiranju ponudb. </w:t>
      </w:r>
    </w:p>
    <w:p w14:paraId="10838172" w14:textId="77777777" w:rsidR="00372ACD" w:rsidRPr="007E6507" w:rsidRDefault="00372ACD" w:rsidP="00372ACD">
      <w:pPr>
        <w:pStyle w:val="PODPODNASLOV"/>
        <w:numPr>
          <w:ilvl w:val="0"/>
          <w:numId w:val="0"/>
        </w:numPr>
        <w:tabs>
          <w:tab w:val="clear" w:pos="284"/>
          <w:tab w:val="clear" w:pos="567"/>
          <w:tab w:val="clear" w:pos="851"/>
        </w:tabs>
        <w:spacing w:after="0" w:line="276" w:lineRule="auto"/>
        <w:jc w:val="both"/>
        <w:rPr>
          <w:rFonts w:ascii="Century Gothic" w:hAnsi="Century Gothic"/>
          <w:color w:val="auto"/>
        </w:rPr>
      </w:pPr>
    </w:p>
    <w:p w14:paraId="2009A119" w14:textId="77777777" w:rsidR="00372ACD" w:rsidRPr="007E6507" w:rsidRDefault="00372ACD" w:rsidP="00372ACD">
      <w:pPr>
        <w:pStyle w:val="PODPODNASLOV"/>
        <w:numPr>
          <w:ilvl w:val="0"/>
          <w:numId w:val="0"/>
        </w:numPr>
        <w:spacing w:line="276" w:lineRule="auto"/>
        <w:rPr>
          <w:rFonts w:ascii="Century Gothic" w:hAnsi="Century Gothic"/>
          <w:color w:val="auto"/>
        </w:rPr>
      </w:pPr>
      <w:r w:rsidRPr="007E6507">
        <w:rPr>
          <w:rFonts w:ascii="Century Gothic" w:hAnsi="Century Gothic"/>
          <w:caps w:val="0"/>
          <w:color w:val="auto"/>
        </w:rPr>
        <w:t>Ponudbena cena za 1 kwh električne energije za posamezno tarifo naj bo navedena na pet decimalnih mest.</w:t>
      </w:r>
    </w:p>
    <w:p w14:paraId="2C75F5C7" w14:textId="77777777" w:rsidR="00372ACD" w:rsidRPr="007E6507" w:rsidRDefault="00372ACD" w:rsidP="00372ACD">
      <w:pPr>
        <w:pStyle w:val="PODPODNASLOV"/>
        <w:numPr>
          <w:ilvl w:val="0"/>
          <w:numId w:val="0"/>
        </w:numPr>
        <w:spacing w:line="276" w:lineRule="auto"/>
        <w:rPr>
          <w:rFonts w:ascii="Century Gothic" w:hAnsi="Century Gothic"/>
          <w:color w:val="auto"/>
        </w:rPr>
      </w:pPr>
      <w:r w:rsidRPr="007E6507">
        <w:rPr>
          <w:rFonts w:ascii="Century Gothic" w:hAnsi="Century Gothic"/>
          <w:caps w:val="0"/>
          <w:color w:val="auto"/>
        </w:rPr>
        <w:t>Ponudbena cena v posamezni tarifi zajema ceno 1 KWh električne energije v EUR brez</w:t>
      </w:r>
      <w:r w:rsidRPr="007E6507">
        <w:rPr>
          <w:rFonts w:ascii="Century Gothic" w:hAnsi="Century Gothic"/>
          <w:b/>
          <w:bCs/>
          <w:caps w:val="0"/>
          <w:color w:val="auto"/>
        </w:rPr>
        <w:t xml:space="preserve"> </w:t>
      </w:r>
      <w:r w:rsidRPr="007E6507">
        <w:rPr>
          <w:rFonts w:ascii="Century Gothic" w:hAnsi="Century Gothic"/>
          <w:caps w:val="0"/>
          <w:color w:val="auto"/>
        </w:rPr>
        <w:t>DDV in ne vključuje:</w:t>
      </w:r>
    </w:p>
    <w:p w14:paraId="4462A7E3" w14:textId="77777777" w:rsidR="00372ACD" w:rsidRPr="007E6507" w:rsidRDefault="00372ACD" w:rsidP="00372ACD">
      <w:pPr>
        <w:pStyle w:val="PODPODNASLOV"/>
        <w:numPr>
          <w:ilvl w:val="0"/>
          <w:numId w:val="0"/>
        </w:numPr>
        <w:spacing w:line="276" w:lineRule="auto"/>
        <w:ind w:left="114"/>
        <w:jc w:val="both"/>
        <w:rPr>
          <w:rFonts w:ascii="Century Gothic" w:hAnsi="Century Gothic"/>
          <w:color w:val="auto"/>
        </w:rPr>
      </w:pPr>
      <w:r w:rsidRPr="007E6507">
        <w:rPr>
          <w:rFonts w:ascii="Arial" w:hAnsi="Arial" w:cs="Arial"/>
          <w:caps w:val="0"/>
          <w:color w:val="auto"/>
        </w:rPr>
        <w:t>̵</w:t>
      </w:r>
      <w:r w:rsidRPr="007E6507">
        <w:rPr>
          <w:rFonts w:ascii="Century Gothic" w:hAnsi="Century Gothic"/>
          <w:caps w:val="0"/>
          <w:color w:val="auto"/>
        </w:rPr>
        <w:t xml:space="preserve"> trošarine na električno energijo,</w:t>
      </w:r>
    </w:p>
    <w:p w14:paraId="17CF8C14" w14:textId="77777777" w:rsidR="00372ACD" w:rsidRPr="007E6507" w:rsidRDefault="00372ACD" w:rsidP="00372ACD">
      <w:pPr>
        <w:pStyle w:val="PODPODNASLOV"/>
        <w:numPr>
          <w:ilvl w:val="0"/>
          <w:numId w:val="0"/>
        </w:numPr>
        <w:spacing w:line="276" w:lineRule="auto"/>
        <w:ind w:left="114"/>
        <w:jc w:val="both"/>
        <w:rPr>
          <w:rFonts w:ascii="Century Gothic" w:hAnsi="Century Gothic"/>
          <w:color w:val="auto"/>
        </w:rPr>
      </w:pPr>
      <w:r w:rsidRPr="007E6507">
        <w:rPr>
          <w:rFonts w:ascii="Arial" w:hAnsi="Arial" w:cs="Arial"/>
          <w:caps w:val="0"/>
          <w:color w:val="auto"/>
        </w:rPr>
        <w:t>̵</w:t>
      </w:r>
      <w:r w:rsidRPr="007E6507">
        <w:rPr>
          <w:rFonts w:ascii="Century Gothic" w:hAnsi="Century Gothic"/>
          <w:caps w:val="0"/>
          <w:color w:val="auto"/>
        </w:rPr>
        <w:t xml:space="preserve"> prispevka za povečanje učinkovitosti rabe električne energije,</w:t>
      </w:r>
    </w:p>
    <w:p w14:paraId="103DA23A" w14:textId="77777777" w:rsidR="00372ACD" w:rsidRDefault="00372ACD" w:rsidP="00372ACD">
      <w:pPr>
        <w:pStyle w:val="PODPODNASLOV"/>
        <w:numPr>
          <w:ilvl w:val="0"/>
          <w:numId w:val="0"/>
        </w:numPr>
        <w:spacing w:line="276" w:lineRule="auto"/>
        <w:ind w:left="114"/>
        <w:jc w:val="both"/>
        <w:rPr>
          <w:rFonts w:ascii="Century Gothic" w:hAnsi="Century Gothic"/>
          <w:caps w:val="0"/>
          <w:color w:val="auto"/>
        </w:rPr>
      </w:pPr>
      <w:r w:rsidRPr="007E6507">
        <w:rPr>
          <w:rFonts w:ascii="Arial" w:hAnsi="Arial" w:cs="Arial"/>
          <w:caps w:val="0"/>
          <w:color w:val="auto"/>
        </w:rPr>
        <w:t>̵</w:t>
      </w:r>
      <w:r w:rsidRPr="007E6507">
        <w:rPr>
          <w:rFonts w:ascii="Century Gothic" w:hAnsi="Century Gothic"/>
          <w:caps w:val="0"/>
          <w:color w:val="auto"/>
        </w:rPr>
        <w:t xml:space="preserve"> stroškov uporabe elektroenergetskih omrežij in dodatkov in prispevkov, ki se obračunajo ob uporabi</w:t>
      </w:r>
      <w:r w:rsidRPr="007E6507">
        <w:rPr>
          <w:rFonts w:ascii="Century Gothic" w:hAnsi="Century Gothic"/>
          <w:color w:val="auto"/>
        </w:rPr>
        <w:t xml:space="preserve"> </w:t>
      </w:r>
      <w:r w:rsidRPr="007E6507">
        <w:rPr>
          <w:rFonts w:ascii="Century Gothic" w:hAnsi="Century Gothic"/>
          <w:caps w:val="0"/>
          <w:color w:val="auto"/>
        </w:rPr>
        <w:t>elektroenergetskih omrežij, katere naročnik neposredno plačuje sistemskemu</w:t>
      </w:r>
    </w:p>
    <w:p w14:paraId="27853F13" w14:textId="77777777" w:rsidR="00372ACD" w:rsidRPr="007E6507" w:rsidRDefault="00372ACD" w:rsidP="00372ACD">
      <w:pPr>
        <w:pStyle w:val="PODPODNASLOV"/>
        <w:numPr>
          <w:ilvl w:val="0"/>
          <w:numId w:val="0"/>
        </w:numPr>
        <w:spacing w:line="276" w:lineRule="auto"/>
        <w:ind w:left="114"/>
        <w:jc w:val="both"/>
        <w:rPr>
          <w:rFonts w:ascii="Century Gothic" w:hAnsi="Century Gothic"/>
          <w:color w:val="auto"/>
        </w:rPr>
      </w:pPr>
      <w:r w:rsidRPr="007E6507">
        <w:rPr>
          <w:rFonts w:ascii="Century Gothic" w:hAnsi="Century Gothic"/>
          <w:caps w:val="0"/>
          <w:color w:val="auto"/>
        </w:rPr>
        <w:t>operaterju distribucijskega omrežja z električno energijo (SODO) na podlagi sklenjenih pogodb o dostopu končnega odjemalca do distribucijskega omrežja iz okvirne pogodbe in izvajalcem družbe SODO,</w:t>
      </w:r>
    </w:p>
    <w:p w14:paraId="3DD171A0" w14:textId="77777777" w:rsidR="00372ACD" w:rsidRPr="007E6507" w:rsidRDefault="00372ACD" w:rsidP="00372ACD">
      <w:pPr>
        <w:pStyle w:val="PODPODNASLOV"/>
        <w:numPr>
          <w:ilvl w:val="0"/>
          <w:numId w:val="0"/>
        </w:numPr>
        <w:spacing w:line="276" w:lineRule="auto"/>
        <w:ind w:left="114"/>
        <w:jc w:val="both"/>
        <w:rPr>
          <w:rFonts w:ascii="Century Gothic" w:hAnsi="Century Gothic"/>
          <w:color w:val="auto"/>
        </w:rPr>
      </w:pPr>
      <w:r w:rsidRPr="007E6507">
        <w:rPr>
          <w:rFonts w:ascii="Arial" w:hAnsi="Arial" w:cs="Arial"/>
          <w:caps w:val="0"/>
          <w:color w:val="auto"/>
        </w:rPr>
        <w:t>̵</w:t>
      </w:r>
      <w:r w:rsidRPr="007E6507">
        <w:rPr>
          <w:rFonts w:ascii="Century Gothic" w:hAnsi="Century Gothic"/>
          <w:caps w:val="0"/>
          <w:color w:val="auto"/>
        </w:rPr>
        <w:t xml:space="preserve"> morebitnih drugih dodatkov, prispevkov, ki jih predpisuje pooblaščen državni organ in katere kupcu zaračunava v okviru svojih obveznosti dobavitelj ali pristojni sistemski operater elektroenergetskega omrežja.</w:t>
      </w:r>
    </w:p>
    <w:p w14:paraId="2700EA08" w14:textId="77777777" w:rsidR="00372ACD" w:rsidRPr="007E6507" w:rsidRDefault="00372ACD" w:rsidP="00372ACD">
      <w:pPr>
        <w:pStyle w:val="PODPODNASLOV"/>
        <w:numPr>
          <w:ilvl w:val="0"/>
          <w:numId w:val="0"/>
        </w:numPr>
        <w:spacing w:line="276" w:lineRule="auto"/>
        <w:ind w:left="114"/>
        <w:rPr>
          <w:rFonts w:ascii="Century Gothic" w:hAnsi="Century Gothic"/>
          <w:caps w:val="0"/>
          <w:color w:val="auto"/>
        </w:rPr>
      </w:pPr>
    </w:p>
    <w:p w14:paraId="691F05C0" w14:textId="77777777" w:rsidR="00372ACD" w:rsidRPr="007E6507" w:rsidRDefault="00372ACD" w:rsidP="00372ACD">
      <w:pPr>
        <w:pStyle w:val="PODPODNASLOV"/>
        <w:numPr>
          <w:ilvl w:val="0"/>
          <w:numId w:val="0"/>
        </w:numPr>
        <w:spacing w:line="276" w:lineRule="auto"/>
        <w:jc w:val="both"/>
        <w:rPr>
          <w:rFonts w:ascii="Century Gothic" w:hAnsi="Century Gothic"/>
          <w:color w:val="auto"/>
        </w:rPr>
      </w:pPr>
      <w:r w:rsidRPr="007E6507">
        <w:rPr>
          <w:rFonts w:ascii="Century Gothic" w:hAnsi="Century Gothic"/>
          <w:caps w:val="0"/>
          <w:color w:val="auto"/>
        </w:rPr>
        <w:t xml:space="preserve">Ponudnik mora ceno za posamezno tarifno postavko iz ponudbe oblikovati tako, da so v ponudbeni ceni zajeti morebitni popusti in vsi stroški, ki jih bo imel ponudnik z izvajanjem pogodbe, </w:t>
      </w:r>
      <w:r w:rsidRPr="007E6507">
        <w:rPr>
          <w:rFonts w:ascii="Century Gothic" w:eastAsia="Tahoma" w:hAnsi="Century Gothic" w:cs="Tahoma"/>
          <w:caps w:val="0"/>
          <w:color w:val="auto"/>
        </w:rPr>
        <w:t>vključno s stroški dela, stroški za varnost pri delu, prevozni in drugi nepredvideni stroški, ki so nujno potrebni za izvedbo razpisanih storitev, stroški izdelave ponudbene dokumentacije ter tudi stroški za vsa ostala dela in naloge, ki so pogodbi opredeljena kot obveznost izvajalca. P</w:t>
      </w:r>
      <w:r w:rsidRPr="007E6507">
        <w:rPr>
          <w:rFonts w:ascii="Century Gothic" w:hAnsi="Century Gothic"/>
          <w:caps w:val="0"/>
          <w:color w:val="auto"/>
        </w:rPr>
        <w:t>onudnik zato ne bo upravičen do nobenih dodatnih plačil, naročnik pa naknadno ne bo priznal nobenih stroškov, ki niso zajeti v ponudbeno ceno.</w:t>
      </w:r>
    </w:p>
    <w:p w14:paraId="662C9693" w14:textId="77777777" w:rsidR="00372ACD" w:rsidRPr="007E6507" w:rsidRDefault="00372ACD" w:rsidP="00372ACD">
      <w:pPr>
        <w:pStyle w:val="PODPODNASLOV"/>
        <w:numPr>
          <w:ilvl w:val="0"/>
          <w:numId w:val="0"/>
        </w:numPr>
        <w:spacing w:line="276" w:lineRule="auto"/>
        <w:ind w:left="114"/>
        <w:rPr>
          <w:rFonts w:ascii="Century Gothic" w:hAnsi="Century Gothic"/>
          <w:caps w:val="0"/>
          <w:color w:val="auto"/>
        </w:rPr>
      </w:pPr>
    </w:p>
    <w:p w14:paraId="579980F5" w14:textId="77777777" w:rsidR="00372ACD" w:rsidRPr="007E6507" w:rsidRDefault="00372ACD" w:rsidP="00372ACD">
      <w:pPr>
        <w:pStyle w:val="PODPODNASLOV"/>
        <w:numPr>
          <w:ilvl w:val="0"/>
          <w:numId w:val="0"/>
        </w:numPr>
        <w:spacing w:line="276" w:lineRule="auto"/>
        <w:jc w:val="both"/>
        <w:rPr>
          <w:rFonts w:ascii="Century Gothic" w:hAnsi="Century Gothic"/>
          <w:color w:val="auto"/>
        </w:rPr>
      </w:pPr>
      <w:r w:rsidRPr="007E6507">
        <w:rPr>
          <w:rFonts w:ascii="Century Gothic" w:hAnsi="Century Gothic"/>
          <w:caps w:val="0"/>
          <w:color w:val="auto"/>
        </w:rPr>
        <w:t>Ponudnik mora v obrazcu Ponudbeni predračun ponujati vse pozicije in izpolniti vsa prazna polja, ob upoštevanju vseh zahtev naročnika iz te dokumentacije. V kolikor v tem obrazcu niso izpolnjene cene posameznih postavk ali je pri posamezni postavki zapisana vrednost enaka nič (0) EUR, se šteje, da ponudnik te postavke ne ponuja in zato ponudba ni dopustna.</w:t>
      </w:r>
    </w:p>
    <w:p w14:paraId="36F52500" w14:textId="77777777" w:rsidR="00372ACD" w:rsidRPr="007E6507" w:rsidRDefault="00372ACD" w:rsidP="00372ACD">
      <w:pPr>
        <w:pStyle w:val="PODPODNASLOV"/>
        <w:numPr>
          <w:ilvl w:val="0"/>
          <w:numId w:val="0"/>
        </w:numPr>
        <w:spacing w:line="276" w:lineRule="auto"/>
        <w:ind w:left="114"/>
        <w:rPr>
          <w:rFonts w:ascii="Century Gothic" w:hAnsi="Century Gothic"/>
          <w:caps w:val="0"/>
          <w:color w:val="auto"/>
        </w:rPr>
      </w:pPr>
    </w:p>
    <w:p w14:paraId="75993D59" w14:textId="77777777" w:rsidR="00372ACD" w:rsidRPr="007E6507" w:rsidRDefault="00372ACD" w:rsidP="00372ACD">
      <w:pPr>
        <w:spacing w:line="276" w:lineRule="auto"/>
        <w:jc w:val="both"/>
        <w:rPr>
          <w:rFonts w:ascii="Century Gothic" w:hAnsi="Century Gothic"/>
          <w:szCs w:val="20"/>
        </w:rPr>
      </w:pPr>
      <w:r w:rsidRPr="007E6507">
        <w:rPr>
          <w:rFonts w:ascii="Century Gothic" w:hAnsi="Century Gothic"/>
          <w:caps/>
        </w:rPr>
        <w:t>P</w:t>
      </w:r>
      <w:r w:rsidRPr="007E6507">
        <w:rPr>
          <w:rFonts w:ascii="Century Gothic" w:hAnsi="Century Gothic"/>
        </w:rPr>
        <w:t xml:space="preserve">onudbene cene so fiksne </w:t>
      </w:r>
      <w:r w:rsidRPr="007E6507">
        <w:rPr>
          <w:rFonts w:ascii="Century Gothic" w:hAnsi="Century Gothic"/>
          <w:szCs w:val="20"/>
        </w:rPr>
        <w:t>(nespremenljive) po enot</w:t>
      </w:r>
      <w:r>
        <w:rPr>
          <w:rFonts w:ascii="Century Gothic" w:hAnsi="Century Gothic"/>
          <w:szCs w:val="20"/>
        </w:rPr>
        <w:t xml:space="preserve"> mere</w:t>
      </w:r>
      <w:r w:rsidRPr="007E6507">
        <w:rPr>
          <w:rFonts w:ascii="Century Gothic" w:hAnsi="Century Gothic"/>
          <w:szCs w:val="20"/>
        </w:rPr>
        <w:t xml:space="preserve"> za celotno obdobje trajanja pogodbe, obračun se bo vršil glede na dejansko porabo (oz. po principu pavšalnega plačila s poračunom). V ceno bodo morali biti vključeni vsi stroški dobavitelja pri zamenjavi dobavitelja za posamezna merilna mesta na omrežje ter vsi ostali stroški, ki bi jih imel dobavitelj pri izvedbi tega javnega naročila.</w:t>
      </w:r>
    </w:p>
    <w:p w14:paraId="12D3830F" w14:textId="77777777" w:rsidR="00372ACD" w:rsidRPr="007E6507" w:rsidRDefault="00372ACD" w:rsidP="00372ACD">
      <w:pPr>
        <w:spacing w:line="276" w:lineRule="auto"/>
        <w:jc w:val="both"/>
        <w:rPr>
          <w:rFonts w:ascii="Century Gothic" w:eastAsia="Times New Roman" w:hAnsi="Century Gothic"/>
          <w:szCs w:val="20"/>
        </w:rPr>
      </w:pPr>
    </w:p>
    <w:p w14:paraId="57579683" w14:textId="77777777" w:rsidR="00372ACD" w:rsidRPr="007E6507" w:rsidRDefault="00372ACD" w:rsidP="00372ACD">
      <w:pPr>
        <w:spacing w:line="276" w:lineRule="auto"/>
        <w:jc w:val="both"/>
        <w:rPr>
          <w:rFonts w:ascii="Century Gothic" w:eastAsia="Times New Roman" w:hAnsi="Century Gothic"/>
          <w:szCs w:val="20"/>
        </w:rPr>
      </w:pPr>
      <w:r w:rsidRPr="007E6507">
        <w:rPr>
          <w:rFonts w:ascii="Century Gothic" w:eastAsia="Times New Roman" w:hAnsi="Century Gothic"/>
          <w:szCs w:val="20"/>
        </w:rPr>
        <w:t>Če se ugotovi, da so merilne naprave nepravilno registrirale električno energijo, pogodbeni stranki skupaj ugotovita obseg in čas nastanka napake. Ugotovljeno razliko izbrani ponudnik poračuna v celoti pri naslednjem obračunu. Popravek se izdela za obseg in čas ugotovljene nepravilnosti, v času veljavnosti pogodbe. Enako velja tudi v primeru ugotovitve napake pri obračunu.</w:t>
      </w:r>
    </w:p>
    <w:p w14:paraId="5636050B" w14:textId="77777777" w:rsidR="00372ACD" w:rsidRPr="007E6507" w:rsidRDefault="00372ACD" w:rsidP="00372ACD">
      <w:pPr>
        <w:spacing w:line="276" w:lineRule="auto"/>
        <w:jc w:val="both"/>
        <w:rPr>
          <w:rFonts w:ascii="Century Gothic" w:eastAsia="Times New Roman" w:hAnsi="Century Gothic"/>
          <w:szCs w:val="20"/>
        </w:rPr>
      </w:pPr>
    </w:p>
    <w:p w14:paraId="716C4E96" w14:textId="77777777" w:rsidR="00372ACD" w:rsidRPr="007E6507" w:rsidRDefault="00372ACD" w:rsidP="00372ACD">
      <w:pPr>
        <w:spacing w:line="276" w:lineRule="auto"/>
        <w:jc w:val="both"/>
        <w:rPr>
          <w:rFonts w:ascii="Century Gothic" w:eastAsia="Times New Roman" w:hAnsi="Century Gothic"/>
          <w:szCs w:val="20"/>
        </w:rPr>
      </w:pPr>
      <w:r w:rsidRPr="007E6507">
        <w:rPr>
          <w:rFonts w:ascii="Century Gothic" w:eastAsia="Times New Roman" w:hAnsi="Century Gothic"/>
          <w:szCs w:val="20"/>
        </w:rPr>
        <w:t>Seznam merilnih mest se lahko tekom trajanja posamezne pogodbe spreminja (nova merilna mesta ali ukinitev le teh). Naročnik mora dobavitelja o spremembi merilnih mest obvestiti vsaj 1 (en) dan pred nameravano spremembo. Naročnik v obvestilu navede datum vključitve, naziv merilnega mesta in okvirno porabo, ob sami priključitvi pa še vse ostale podatke. Za vsa nova merilna mesta se sklene aneks k pogodbi in zanje veljajo enaki pogoji, kot so v osnovni pogodbi. Za merilna mesta s katerimi naročnik v času trajanja posamezne pogodbe, preneha upravljati, se naročniku ne dobavlja električne energije.</w:t>
      </w:r>
    </w:p>
    <w:p w14:paraId="630FB74B" w14:textId="77777777" w:rsidR="00372ACD" w:rsidRPr="007E6507" w:rsidRDefault="00372ACD" w:rsidP="00372ACD">
      <w:pPr>
        <w:spacing w:line="276" w:lineRule="auto"/>
        <w:jc w:val="both"/>
        <w:rPr>
          <w:rFonts w:ascii="Century Gothic" w:eastAsia="Times New Roman" w:hAnsi="Century Gothic"/>
          <w:szCs w:val="20"/>
        </w:rPr>
      </w:pPr>
    </w:p>
    <w:p w14:paraId="6CF79A2D" w14:textId="77777777" w:rsidR="00372ACD" w:rsidRPr="007E6507" w:rsidRDefault="00372ACD" w:rsidP="00372ACD">
      <w:pPr>
        <w:spacing w:line="276" w:lineRule="auto"/>
        <w:jc w:val="both"/>
        <w:rPr>
          <w:rFonts w:ascii="Century Gothic" w:eastAsia="Times New Roman" w:hAnsi="Century Gothic"/>
          <w:szCs w:val="20"/>
        </w:rPr>
      </w:pPr>
      <w:r w:rsidRPr="007E6507">
        <w:rPr>
          <w:rFonts w:ascii="Century Gothic" w:eastAsia="Times New Roman" w:hAnsi="Century Gothic"/>
          <w:szCs w:val="20"/>
        </w:rPr>
        <w:t>Izbrani ponudnik je dolžan naročniku tolmačiti vse nejasnosti iz obsega pogodbenih dobav in iz tega naslova spremljajočih se storitev.</w:t>
      </w:r>
    </w:p>
    <w:p w14:paraId="71E299B2" w14:textId="77777777" w:rsidR="00372ACD" w:rsidRPr="007E6507" w:rsidRDefault="00372ACD" w:rsidP="00372ACD">
      <w:pPr>
        <w:spacing w:line="276" w:lineRule="auto"/>
        <w:jc w:val="both"/>
        <w:rPr>
          <w:rFonts w:ascii="Century Gothic" w:eastAsia="Times New Roman" w:hAnsi="Century Gothic"/>
          <w:szCs w:val="20"/>
        </w:rPr>
      </w:pPr>
    </w:p>
    <w:p w14:paraId="1D2F2A7E" w14:textId="77777777" w:rsidR="00372ACD" w:rsidRPr="007E6507" w:rsidRDefault="00372ACD" w:rsidP="00372ACD">
      <w:pPr>
        <w:spacing w:line="276" w:lineRule="auto"/>
        <w:jc w:val="both"/>
        <w:rPr>
          <w:rFonts w:ascii="Century Gothic" w:eastAsia="Times New Roman" w:hAnsi="Century Gothic"/>
          <w:szCs w:val="20"/>
        </w:rPr>
      </w:pPr>
      <w:r w:rsidRPr="007E6507">
        <w:rPr>
          <w:rFonts w:ascii="Century Gothic" w:eastAsia="Times New Roman" w:hAnsi="Century Gothic"/>
          <w:szCs w:val="20"/>
        </w:rPr>
        <w:t>Izbrani ponudnik mora urediti vse v zvezi z nakupom električne energije in izvesti nakup električne energije.</w:t>
      </w:r>
    </w:p>
    <w:p w14:paraId="357DDBBF" w14:textId="77777777" w:rsidR="00372ACD" w:rsidRPr="007E6507" w:rsidRDefault="00372ACD" w:rsidP="00372ACD">
      <w:pPr>
        <w:spacing w:line="276" w:lineRule="auto"/>
        <w:jc w:val="both"/>
        <w:rPr>
          <w:rFonts w:ascii="Century Gothic" w:eastAsia="Times New Roman" w:hAnsi="Century Gothic"/>
          <w:szCs w:val="20"/>
        </w:rPr>
      </w:pPr>
    </w:p>
    <w:p w14:paraId="3863FC2A" w14:textId="77777777" w:rsidR="00372ACD" w:rsidRPr="007E6507" w:rsidRDefault="00372ACD" w:rsidP="00372ACD">
      <w:pPr>
        <w:spacing w:line="276" w:lineRule="auto"/>
        <w:jc w:val="both"/>
        <w:rPr>
          <w:rFonts w:ascii="Century Gothic" w:eastAsia="Times New Roman" w:hAnsi="Century Gothic"/>
          <w:szCs w:val="20"/>
        </w:rPr>
      </w:pPr>
      <w:r w:rsidRPr="007E6507">
        <w:rPr>
          <w:rFonts w:ascii="Century Gothic" w:eastAsia="Times New Roman" w:hAnsi="Century Gothic"/>
          <w:szCs w:val="20"/>
        </w:rPr>
        <w:t xml:space="preserve">Obračun se bo vršil glede na dejansko porabo (oz. po principu pavšalnega plačila s poračunom za merilna mesta, kjer ni omogočeno daljinsko branje podatkov). </w:t>
      </w:r>
    </w:p>
    <w:p w14:paraId="6ECD9F90" w14:textId="77777777" w:rsidR="00372ACD" w:rsidRPr="007E6507" w:rsidRDefault="00372ACD" w:rsidP="00372ACD">
      <w:pPr>
        <w:spacing w:line="276" w:lineRule="auto"/>
        <w:jc w:val="both"/>
        <w:rPr>
          <w:rFonts w:ascii="Century Gothic" w:eastAsia="Times New Roman" w:hAnsi="Century Gothic"/>
          <w:szCs w:val="20"/>
        </w:rPr>
      </w:pPr>
      <w:r w:rsidRPr="007E6507">
        <w:rPr>
          <w:rFonts w:ascii="Century Gothic" w:eastAsia="Times New Roman" w:hAnsi="Century Gothic"/>
          <w:szCs w:val="20"/>
        </w:rPr>
        <w:t>Naročnik ne bo zavezan nabaviti točno določene količine električne energije.</w:t>
      </w:r>
    </w:p>
    <w:p w14:paraId="616F3C04" w14:textId="77777777" w:rsidR="00372ACD" w:rsidRPr="007E6507" w:rsidRDefault="00372ACD" w:rsidP="00372ACD">
      <w:pPr>
        <w:spacing w:line="276" w:lineRule="auto"/>
        <w:jc w:val="both"/>
        <w:rPr>
          <w:rFonts w:eastAsia="Times New Roman"/>
          <w:szCs w:val="20"/>
        </w:rPr>
      </w:pPr>
    </w:p>
    <w:p w14:paraId="035E4417" w14:textId="77777777" w:rsidR="00372ACD" w:rsidRPr="007E6507" w:rsidRDefault="00372ACD" w:rsidP="00372ACD">
      <w:pPr>
        <w:spacing w:line="276" w:lineRule="auto"/>
        <w:jc w:val="both"/>
        <w:rPr>
          <w:rFonts w:ascii="Century Gothic" w:eastAsia="Times New Roman" w:hAnsi="Century Gothic"/>
          <w:szCs w:val="20"/>
        </w:rPr>
      </w:pPr>
      <w:r w:rsidRPr="007E6507">
        <w:rPr>
          <w:rFonts w:ascii="Century Gothic" w:eastAsia="Times New Roman" w:hAnsi="Century Gothic"/>
          <w:szCs w:val="20"/>
        </w:rPr>
        <w:t>Izbrani ponudnik s katerim bo sklenjena pogodba bo naročniku posredoval podatke o porabljeni električni energiji za preteklo obdobje po mesecih in sicer najkasneje 30 dni po prenehanju veljavnosti pogodbe.</w:t>
      </w:r>
    </w:p>
    <w:p w14:paraId="5266E9A4" w14:textId="77777777" w:rsidR="00372ACD" w:rsidRPr="007E6507" w:rsidRDefault="00372ACD" w:rsidP="00372ACD">
      <w:pPr>
        <w:spacing w:line="276" w:lineRule="auto"/>
        <w:jc w:val="both"/>
        <w:rPr>
          <w:rFonts w:ascii="Century Gothic" w:eastAsia="Times New Roman" w:hAnsi="Century Gothic"/>
          <w:szCs w:val="20"/>
        </w:rPr>
      </w:pPr>
    </w:p>
    <w:p w14:paraId="511E16C3" w14:textId="77777777" w:rsidR="00372ACD" w:rsidRPr="007E6507" w:rsidRDefault="00372ACD" w:rsidP="00372ACD">
      <w:pPr>
        <w:autoSpaceDE w:val="0"/>
        <w:autoSpaceDN w:val="0"/>
        <w:adjustRightInd w:val="0"/>
        <w:spacing w:line="276" w:lineRule="auto"/>
        <w:jc w:val="both"/>
        <w:rPr>
          <w:rFonts w:ascii="Century Gothic" w:eastAsia="Times New Roman" w:hAnsi="Century Gothic"/>
          <w:szCs w:val="20"/>
        </w:rPr>
      </w:pPr>
      <w:r w:rsidRPr="007E6507">
        <w:rPr>
          <w:rFonts w:ascii="Century Gothic" w:eastAsia="Times New Roman" w:hAnsi="Century Gothic"/>
          <w:szCs w:val="20"/>
        </w:rPr>
        <w:t xml:space="preserve">Izbrani ponudnik se zaveže, da bo naročniku nudil tudi storitve priprave podatkov glede na mesečno porabo tako, da bo vsak mesec naročniku pripravil skupno poročilo (tabelo) o porabljeni električni energiji po posameznem merilnem mestu za pretekli mesec. </w:t>
      </w:r>
    </w:p>
    <w:p w14:paraId="0A5C1D0C" w14:textId="77777777" w:rsidR="00372ACD" w:rsidRPr="007E6507" w:rsidRDefault="00372ACD" w:rsidP="00372ACD">
      <w:pPr>
        <w:autoSpaceDE w:val="0"/>
        <w:autoSpaceDN w:val="0"/>
        <w:adjustRightInd w:val="0"/>
        <w:spacing w:line="276" w:lineRule="auto"/>
        <w:jc w:val="both"/>
        <w:rPr>
          <w:rFonts w:ascii="Century Gothic" w:eastAsia="Times New Roman" w:hAnsi="Century Gothic"/>
          <w:szCs w:val="20"/>
        </w:rPr>
      </w:pPr>
    </w:p>
    <w:p w14:paraId="0AD2FF8C" w14:textId="77777777" w:rsidR="00372ACD" w:rsidRPr="007E6507" w:rsidRDefault="00372ACD" w:rsidP="00372ACD">
      <w:pPr>
        <w:spacing w:line="276" w:lineRule="auto"/>
        <w:jc w:val="both"/>
        <w:rPr>
          <w:rFonts w:ascii="Century Gothic" w:eastAsia="Times New Roman" w:hAnsi="Century Gothic"/>
          <w:szCs w:val="20"/>
        </w:rPr>
      </w:pPr>
      <w:r w:rsidRPr="007E6507">
        <w:rPr>
          <w:rFonts w:ascii="Century Gothic" w:eastAsia="Times New Roman" w:hAnsi="Century Gothic"/>
          <w:szCs w:val="20"/>
        </w:rPr>
        <w:t>Izbrani ponudnik naročniku nudi brezplačen dostop do svojih spletnih portalov, namenjenim odjemalcem električne energije, kjer lahko naročnik spremlja realizacijo po odjemnih mestih in kreira vnaprej določena poročila. Izgled poročil in zajem podatkov se predhodno dogovori z naročnikom.</w:t>
      </w:r>
      <w:r w:rsidRPr="007E6507">
        <w:rPr>
          <w:rFonts w:ascii="Century Gothic" w:hAnsi="Century Gothic"/>
          <w:caps/>
        </w:rPr>
        <w:t xml:space="preserve"> </w:t>
      </w:r>
    </w:p>
    <w:p w14:paraId="5BA25B73" w14:textId="77777777" w:rsidR="00372ACD" w:rsidRPr="007E6507" w:rsidRDefault="00372ACD" w:rsidP="00372ACD">
      <w:pPr>
        <w:pStyle w:val="PODPODNASLOV"/>
        <w:numPr>
          <w:ilvl w:val="0"/>
          <w:numId w:val="0"/>
        </w:numPr>
        <w:spacing w:line="276" w:lineRule="auto"/>
        <w:ind w:left="114"/>
        <w:jc w:val="both"/>
        <w:rPr>
          <w:rFonts w:ascii="Century Gothic" w:hAnsi="Century Gothic"/>
          <w:caps w:val="0"/>
          <w:color w:val="auto"/>
        </w:rPr>
      </w:pPr>
    </w:p>
    <w:p w14:paraId="7E9B3074" w14:textId="77777777" w:rsidR="00372ACD" w:rsidRPr="007E6507" w:rsidRDefault="00372ACD" w:rsidP="00372ACD">
      <w:pPr>
        <w:pStyle w:val="PODPODNASLOV"/>
        <w:numPr>
          <w:ilvl w:val="0"/>
          <w:numId w:val="0"/>
        </w:numPr>
        <w:spacing w:line="276" w:lineRule="auto"/>
        <w:jc w:val="both"/>
        <w:rPr>
          <w:rFonts w:ascii="Century Gothic" w:hAnsi="Century Gothic"/>
          <w:caps w:val="0"/>
          <w:color w:val="auto"/>
        </w:rPr>
      </w:pPr>
      <w:r w:rsidRPr="007E6507">
        <w:rPr>
          <w:rFonts w:ascii="Century Gothic" w:hAnsi="Century Gothic"/>
          <w:caps w:val="0"/>
          <w:color w:val="auto"/>
        </w:rPr>
        <w:t>V primeru, da bo naročnik pri pregledu in ocenjevanju ponudb odkril očitne računske napake, bo ravnal v skladu s sedmim odstavkom 89. člena ZJN-3.</w:t>
      </w:r>
    </w:p>
    <w:p w14:paraId="229EBEA4" w14:textId="77777777" w:rsidR="00372ACD" w:rsidRPr="007E6507" w:rsidRDefault="00372ACD" w:rsidP="00372ACD">
      <w:pPr>
        <w:spacing w:line="276" w:lineRule="auto"/>
        <w:jc w:val="both"/>
        <w:rPr>
          <w:rFonts w:ascii="Century Gothic" w:hAnsi="Century Gothic"/>
          <w:szCs w:val="20"/>
        </w:rPr>
      </w:pPr>
    </w:p>
    <w:p w14:paraId="3F044DA7" w14:textId="77777777" w:rsidR="00372ACD" w:rsidRPr="007E6507" w:rsidRDefault="00372ACD" w:rsidP="00372ACD">
      <w:pPr>
        <w:spacing w:line="276" w:lineRule="auto"/>
        <w:jc w:val="both"/>
        <w:rPr>
          <w:rFonts w:ascii="Century Gothic" w:hAnsi="Century Gothic"/>
        </w:rPr>
      </w:pPr>
      <w:r w:rsidRPr="007E6507">
        <w:rPr>
          <w:rFonts w:ascii="Century Gothic" w:hAnsi="Century Gothic"/>
          <w:szCs w:val="20"/>
        </w:rPr>
        <w:t xml:space="preserve">V primeru, da naročnik prejme več najugodnejših dopustnih ponudb, ki vsebujejo enako skupno ceno v EUR brez DDV, zaokroženo na dve decimalni mesti natančno, bo naročnik izbral ponudbo, z nižjo skupno ceno </w:t>
      </w:r>
      <w:r w:rsidRPr="007E6507">
        <w:rPr>
          <w:rFonts w:ascii="Century Gothic" w:hAnsi="Century Gothic"/>
        </w:rPr>
        <w:t>za 1 kWh električne energije v EUR brez DDV, in brez drugih</w:t>
      </w:r>
    </w:p>
    <w:p w14:paraId="2323E2BA" w14:textId="77777777" w:rsidR="00372ACD" w:rsidRPr="007E6507" w:rsidRDefault="00372ACD" w:rsidP="00372ACD">
      <w:pPr>
        <w:spacing w:line="276" w:lineRule="auto"/>
        <w:jc w:val="both"/>
        <w:rPr>
          <w:rFonts w:ascii="Century Gothic" w:hAnsi="Century Gothic"/>
          <w:b/>
          <w:caps/>
          <w:color w:val="7F7F7F"/>
          <w:szCs w:val="20"/>
          <w:u w:val="single"/>
        </w:rPr>
      </w:pPr>
      <w:r w:rsidRPr="007E6507">
        <w:rPr>
          <w:rFonts w:ascii="Century Gothic" w:hAnsi="Century Gothic"/>
        </w:rPr>
        <w:t>zakonsko predpisanih dajatev in prispevkov</w:t>
      </w:r>
      <w:r w:rsidRPr="007E6507">
        <w:rPr>
          <w:rFonts w:ascii="Century Gothic" w:eastAsiaTheme="minorHAnsi" w:hAnsi="Century Gothic" w:cs="Candara,Bold"/>
          <w:color w:val="000000"/>
          <w:szCs w:val="20"/>
          <w:lang w:eastAsia="en-US"/>
          <w14:ligatures w14:val="standardContextual"/>
        </w:rPr>
        <w:t xml:space="preserve">. V kolikor bo tudi po tem kriteriju več najugodnejših dopustnih ponudb, bo naročnik izbral ponudbo, </w:t>
      </w:r>
      <w:r w:rsidRPr="007E6507">
        <w:rPr>
          <w:rFonts w:ascii="Century Gothic" w:hAnsi="Century Gothic"/>
          <w:szCs w:val="20"/>
        </w:rPr>
        <w:t>ki bo prispela prej.</w:t>
      </w:r>
      <w:bookmarkEnd w:id="6"/>
    </w:p>
    <w:p w14:paraId="32BDB1FE" w14:textId="77777777" w:rsidR="00372ACD" w:rsidRPr="007E6507" w:rsidRDefault="00372ACD" w:rsidP="00372ACD">
      <w:pPr>
        <w:spacing w:line="276" w:lineRule="auto"/>
        <w:jc w:val="both"/>
        <w:rPr>
          <w:rFonts w:ascii="Century Gothic" w:eastAsia="Tahoma" w:hAnsi="Century Gothic" w:cs="Tahoma"/>
          <w:b/>
          <w:bCs/>
          <w:szCs w:val="20"/>
        </w:rPr>
      </w:pPr>
    </w:p>
    <w:p w14:paraId="32622E7F" w14:textId="77777777" w:rsidR="00372ACD" w:rsidRPr="007E6507" w:rsidRDefault="00372ACD" w:rsidP="00372ACD">
      <w:pPr>
        <w:spacing w:line="276" w:lineRule="auto"/>
        <w:jc w:val="both"/>
        <w:rPr>
          <w:rFonts w:ascii="Century Gothic" w:hAnsi="Century Gothic"/>
          <w:szCs w:val="20"/>
        </w:rPr>
      </w:pPr>
      <w:r w:rsidRPr="007E6507">
        <w:rPr>
          <w:rFonts w:ascii="Century Gothic" w:eastAsia="Tahoma" w:hAnsi="Century Gothic" w:cs="Tahoma"/>
          <w:szCs w:val="20"/>
        </w:rPr>
        <w:t>Neodvisno od podatkov, ki so vsebovani v dokumentaciji v zvezi z oddajo predmetnega javnega naročila, si mora ponudnik pred oddajo ponudbe pridobiti morebitne ostale informacije v zvezi s pogoji, ki se nanašajo na izvedbo storitev po tem javnem naročilu in ki lahko vplivajo na ponudnikovo ceno ali ponudnikove obveznosti.</w:t>
      </w:r>
    </w:p>
    <w:p w14:paraId="7B9E9413" w14:textId="77777777" w:rsidR="00372ACD" w:rsidRPr="007E6507" w:rsidRDefault="00372ACD" w:rsidP="00372ACD">
      <w:pPr>
        <w:spacing w:line="276" w:lineRule="auto"/>
        <w:rPr>
          <w:rFonts w:ascii="Century Gothic" w:hAnsi="Century Gothic"/>
          <w:szCs w:val="20"/>
        </w:rPr>
      </w:pPr>
    </w:p>
    <w:p w14:paraId="0DA3AA38" w14:textId="77777777" w:rsidR="00372ACD" w:rsidRDefault="00372ACD" w:rsidP="00372ACD">
      <w:pPr>
        <w:spacing w:line="276" w:lineRule="auto"/>
        <w:ind w:left="4" w:right="20"/>
        <w:jc w:val="both"/>
        <w:rPr>
          <w:rFonts w:ascii="Century Gothic" w:eastAsia="Tahoma" w:hAnsi="Century Gothic" w:cs="Tahoma"/>
          <w:szCs w:val="20"/>
        </w:rPr>
      </w:pPr>
      <w:r w:rsidRPr="007E6507">
        <w:rPr>
          <w:rFonts w:ascii="Century Gothic" w:eastAsia="Tahoma" w:hAnsi="Century Gothic" w:cs="Tahoma"/>
          <w:szCs w:val="20"/>
        </w:rPr>
        <w:t>Ponudnik ne bo upravičen do nobenega povečanja cene, ki bi ga utemeljeval s tem, da ni bil polno obveščen o pogojih, ki se nanašajo na predmetne storitve na tržišču.</w:t>
      </w:r>
    </w:p>
    <w:p w14:paraId="5562B26E" w14:textId="77777777" w:rsidR="00AC253D" w:rsidRPr="00F23E0F" w:rsidRDefault="00AC253D" w:rsidP="00372ACD">
      <w:pPr>
        <w:spacing w:line="276" w:lineRule="auto"/>
        <w:ind w:left="4" w:right="20"/>
        <w:jc w:val="both"/>
        <w:rPr>
          <w:rFonts w:ascii="Century Gothic" w:hAnsi="Century Gothic"/>
          <w:szCs w:val="20"/>
        </w:rPr>
      </w:pPr>
    </w:p>
    <w:p w14:paraId="5AC5EFFF" w14:textId="77777777" w:rsidR="00372ACD" w:rsidRPr="00F23E0F" w:rsidRDefault="00372ACD" w:rsidP="00372ACD">
      <w:pPr>
        <w:pStyle w:val="PODNASLOV0"/>
        <w:spacing w:after="0" w:line="276" w:lineRule="auto"/>
        <w:ind w:left="0" w:firstLine="0"/>
        <w:outlineLvl w:val="0"/>
        <w:rPr>
          <w:rFonts w:ascii="Century Gothic" w:hAnsi="Century Gothic"/>
          <w:b w:val="0"/>
          <w:bCs/>
          <w:sz w:val="20"/>
          <w:szCs w:val="20"/>
          <w:u w:val="none"/>
        </w:rPr>
      </w:pPr>
    </w:p>
    <w:p w14:paraId="7694F8AD" w14:textId="77777777" w:rsidR="00372ACD" w:rsidRPr="00B64D9E" w:rsidRDefault="00372ACD" w:rsidP="00372ACD">
      <w:pPr>
        <w:pStyle w:val="PODNASLOV0"/>
        <w:spacing w:after="0" w:line="276" w:lineRule="auto"/>
        <w:outlineLvl w:val="0"/>
        <w:rPr>
          <w:rFonts w:ascii="Century Gothic" w:hAnsi="Century Gothic"/>
        </w:rPr>
      </w:pPr>
      <w:r>
        <w:rPr>
          <w:rFonts w:ascii="Century Gothic" w:hAnsi="Century Gothic"/>
        </w:rPr>
        <w:t>C</w:t>
      </w:r>
      <w:r w:rsidRPr="00B64D9E">
        <w:rPr>
          <w:rFonts w:ascii="Century Gothic" w:hAnsi="Century Gothic"/>
        </w:rPr>
        <w:t>) POGOJI ZA UGOTAVLJANJE SPOSOBNOSTI</w:t>
      </w:r>
    </w:p>
    <w:p w14:paraId="4C150C64" w14:textId="77777777" w:rsidR="00372ACD" w:rsidRPr="00F23E0F" w:rsidRDefault="00372ACD" w:rsidP="00372ACD">
      <w:pPr>
        <w:pStyle w:val="PODNASLOV0"/>
        <w:spacing w:after="0" w:line="276" w:lineRule="auto"/>
        <w:outlineLvl w:val="0"/>
        <w:rPr>
          <w:rFonts w:ascii="Century Gothic" w:hAnsi="Century Gothic"/>
          <w:sz w:val="20"/>
          <w:szCs w:val="20"/>
        </w:rPr>
      </w:pPr>
    </w:p>
    <w:p w14:paraId="5E8948CB" w14:textId="77777777" w:rsidR="00372ACD" w:rsidRPr="00F23E0F" w:rsidRDefault="00372ACD" w:rsidP="00372ACD">
      <w:pPr>
        <w:spacing w:line="276" w:lineRule="auto"/>
        <w:ind w:right="20"/>
        <w:jc w:val="both"/>
        <w:rPr>
          <w:rFonts w:ascii="Century Gothic" w:hAnsi="Century Gothic"/>
          <w:szCs w:val="20"/>
        </w:rPr>
      </w:pPr>
      <w:r w:rsidRPr="00F23E0F">
        <w:rPr>
          <w:rFonts w:ascii="Century Gothic" w:eastAsia="Tahoma" w:hAnsi="Century Gothic" w:cs="Tahoma"/>
          <w:szCs w:val="20"/>
        </w:rPr>
        <w:t>Za ugotavljanje sposobnosti mora gospodarski subjekt izpolnjevati pogoje in zahteve skladno z določbami ZJN-3 in vsebino teh navodil ter ostalih dokumentov, ki sestavljajo dokumentacijo za oddajo predmetnega javnega naročila.</w:t>
      </w:r>
    </w:p>
    <w:p w14:paraId="53BA863C" w14:textId="77777777" w:rsidR="00372ACD" w:rsidRPr="00F23E0F" w:rsidRDefault="00372ACD" w:rsidP="00372ACD">
      <w:pPr>
        <w:spacing w:line="276" w:lineRule="auto"/>
        <w:jc w:val="both"/>
        <w:rPr>
          <w:rFonts w:ascii="Century Gothic" w:hAnsi="Century Gothic"/>
          <w:szCs w:val="20"/>
        </w:rPr>
      </w:pPr>
    </w:p>
    <w:p w14:paraId="35BC9A9E" w14:textId="77777777" w:rsidR="00372ACD" w:rsidRPr="00F23E0F" w:rsidRDefault="00372ACD" w:rsidP="00372ACD">
      <w:pPr>
        <w:spacing w:line="276" w:lineRule="auto"/>
        <w:ind w:right="20"/>
        <w:jc w:val="both"/>
        <w:rPr>
          <w:rFonts w:ascii="Century Gothic" w:hAnsi="Century Gothic"/>
          <w:szCs w:val="20"/>
        </w:rPr>
      </w:pPr>
      <w:r w:rsidRPr="00F23E0F">
        <w:rPr>
          <w:rFonts w:ascii="Century Gothic" w:eastAsia="Tahoma" w:hAnsi="Century Gothic" w:cs="Tahoma"/>
          <w:szCs w:val="20"/>
        </w:rPr>
        <w:t>V primeru, da gospodarski subjekt nastopa v skupni ponudbi, mora zahtevane pogoje za ugotavljanje sposobnosti, kjer je to v razpisni dokumentaciji določeno, izpolnjevati tudi vsak ponudnik iz skupine ponudnikov.</w:t>
      </w:r>
    </w:p>
    <w:p w14:paraId="1F846BAE" w14:textId="77777777" w:rsidR="00372ACD" w:rsidRPr="00F23E0F" w:rsidRDefault="00372ACD" w:rsidP="00372ACD">
      <w:pPr>
        <w:spacing w:line="276" w:lineRule="auto"/>
        <w:jc w:val="both"/>
        <w:rPr>
          <w:rFonts w:ascii="Century Gothic" w:hAnsi="Century Gothic"/>
          <w:szCs w:val="20"/>
        </w:rPr>
      </w:pPr>
    </w:p>
    <w:p w14:paraId="3623A23E" w14:textId="77777777" w:rsidR="00372ACD" w:rsidRPr="00F23E0F" w:rsidRDefault="00372ACD" w:rsidP="00372ACD">
      <w:pPr>
        <w:spacing w:line="276" w:lineRule="auto"/>
        <w:jc w:val="both"/>
        <w:rPr>
          <w:rFonts w:ascii="Century Gothic" w:hAnsi="Century Gothic"/>
          <w:szCs w:val="20"/>
        </w:rPr>
      </w:pPr>
      <w:r w:rsidRPr="00F23E0F">
        <w:rPr>
          <w:rFonts w:ascii="Century Gothic" w:eastAsia="Tahoma" w:hAnsi="Century Gothic" w:cs="Tahoma"/>
          <w:szCs w:val="20"/>
        </w:rPr>
        <w:t>V primeru ponudbe s podizvajalci in/ali s subjekti, katerih zmogljivosti uporablja gospodarski subjekt, mora pogoje za ugotavljanje sposobnosti, kjer je to v razpisni dokumentaciji določeno, izpolnjevati tudi vsak izmed podizvajalcev, ki jih v ponudbi navede gospodarski subjekt, ter tudi vsak subjekt, katerega zmogljivosti uporablja ponudnik.</w:t>
      </w:r>
    </w:p>
    <w:p w14:paraId="1013E890" w14:textId="77777777" w:rsidR="00372ACD" w:rsidRPr="00F23E0F" w:rsidRDefault="00372ACD" w:rsidP="00372ACD">
      <w:pPr>
        <w:spacing w:line="276" w:lineRule="auto"/>
        <w:rPr>
          <w:rFonts w:ascii="Century Gothic" w:hAnsi="Century Gothic"/>
          <w:szCs w:val="20"/>
        </w:rPr>
      </w:pPr>
    </w:p>
    <w:p w14:paraId="66CD8D17" w14:textId="77777777" w:rsidR="00372ACD" w:rsidRPr="00F23E0F" w:rsidRDefault="00372ACD" w:rsidP="00372ACD">
      <w:pPr>
        <w:spacing w:line="276" w:lineRule="auto"/>
        <w:jc w:val="both"/>
        <w:rPr>
          <w:rFonts w:ascii="Century Gothic" w:hAnsi="Century Gothic"/>
          <w:szCs w:val="20"/>
        </w:rPr>
      </w:pPr>
      <w:r w:rsidRPr="00F23E0F">
        <w:rPr>
          <w:rFonts w:ascii="Century Gothic" w:eastAsia="Tahoma" w:hAnsi="Century Gothic" w:cs="Tahoma"/>
          <w:szCs w:val="20"/>
        </w:rPr>
        <w:t>Obrazci izjav, ki jih mora predložiti ponudnik v ponudbi, so del dokumentacije. Izjave ponudnika morajo biti izpolnjene ter podpisane s strani ponudnika. V kolikor ponudnik uporablja žig, se obrazci tudi žigosajo. Naročnik si pridržuje pravico do preveritve verodostojnosti izjav oziroma potrdil pri podpisniku le-teh.</w:t>
      </w:r>
    </w:p>
    <w:p w14:paraId="76AA8EB5" w14:textId="77777777" w:rsidR="00372ACD" w:rsidRPr="00F23E0F" w:rsidRDefault="00372ACD" w:rsidP="00372ACD">
      <w:pPr>
        <w:spacing w:line="276" w:lineRule="auto"/>
        <w:rPr>
          <w:rFonts w:ascii="Century Gothic" w:hAnsi="Century Gothic"/>
          <w:szCs w:val="20"/>
        </w:rPr>
      </w:pPr>
    </w:p>
    <w:p w14:paraId="0831B06A" w14:textId="77777777" w:rsidR="00372ACD" w:rsidRPr="00F23E0F" w:rsidRDefault="00372ACD" w:rsidP="00372ACD">
      <w:pPr>
        <w:spacing w:line="276" w:lineRule="auto"/>
        <w:jc w:val="both"/>
        <w:rPr>
          <w:rFonts w:ascii="Century Gothic" w:eastAsia="Tahoma" w:hAnsi="Century Gothic" w:cs="Tahoma"/>
          <w:szCs w:val="20"/>
        </w:rPr>
      </w:pPr>
      <w:r w:rsidRPr="00F23E0F">
        <w:rPr>
          <w:rFonts w:ascii="Century Gothic" w:eastAsia="Tahoma" w:hAnsi="Century Gothic" w:cs="Tahoma"/>
          <w:szCs w:val="20"/>
        </w:rPr>
        <w:t xml:space="preserve">Naročnik si pridržuje pravico, da v času pregleda ponudb in vse do podpisa pogodbe od ponudnika zahteva predložitev dokazil ali del dokazil v zvezi z navedbami v izjavah, ki izkazujejo izpolnjevanje zahtevanih pogojev, predložitev morebiti potrebnih pooblastil za preveritev izpolnjevanje zahtevanih pogojev oziroma podatkov, predložitev podatkov o naslovih, kjer je mogoče preveriti izpolnjevanje pogojev oziroma vse potrebno za pregled in preverbo ponudb. </w:t>
      </w:r>
    </w:p>
    <w:p w14:paraId="75499351" w14:textId="77777777" w:rsidR="00372ACD" w:rsidRPr="00F23E0F" w:rsidRDefault="00372ACD" w:rsidP="00372ACD">
      <w:pPr>
        <w:pStyle w:val="PODNASLOV0"/>
        <w:spacing w:after="0" w:line="276" w:lineRule="auto"/>
        <w:outlineLvl w:val="0"/>
        <w:rPr>
          <w:rFonts w:ascii="Century Gothic" w:hAnsi="Century Gothic"/>
          <w:sz w:val="20"/>
          <w:szCs w:val="20"/>
        </w:rPr>
      </w:pPr>
    </w:p>
    <w:p w14:paraId="22A58F33" w14:textId="77777777" w:rsidR="00372ACD" w:rsidRPr="00F23E0F" w:rsidRDefault="00372ACD" w:rsidP="00372ACD">
      <w:pPr>
        <w:spacing w:line="276" w:lineRule="auto"/>
        <w:ind w:left="4"/>
        <w:jc w:val="both"/>
        <w:rPr>
          <w:rFonts w:ascii="Century Gothic" w:hAnsi="Century Gothic"/>
          <w:szCs w:val="20"/>
        </w:rPr>
      </w:pPr>
      <w:r w:rsidRPr="00F23E0F">
        <w:rPr>
          <w:rFonts w:ascii="Century Gothic" w:eastAsia="Tahoma" w:hAnsi="Century Gothic" w:cs="Tahoma"/>
          <w:szCs w:val="20"/>
        </w:rPr>
        <w:t xml:space="preserve">Ponudniki in posamezni člani skupine ponudnikov v okviru skupne ponudbe, podizvajalci ter subjekti, katerih zmogljivosti uporablja ponudnik, </w:t>
      </w:r>
      <w:r w:rsidRPr="00F23E0F">
        <w:rPr>
          <w:rFonts w:ascii="Century Gothic" w:eastAsia="Tahoma" w:hAnsi="Century Gothic" w:cs="Tahoma"/>
          <w:b/>
          <w:bCs/>
          <w:szCs w:val="20"/>
          <w:u w:val="single"/>
        </w:rPr>
        <w:t>ki nimajo sedeža v Republiki Sloveniji</w:t>
      </w:r>
      <w:r w:rsidRPr="00F23E0F">
        <w:rPr>
          <w:rFonts w:ascii="Century Gothic" w:eastAsia="Tahoma" w:hAnsi="Century Gothic" w:cs="Tahoma"/>
          <w:szCs w:val="20"/>
        </w:rPr>
        <w:t>, morajo posamezno sposobnost dokazovati v skladu z zahtevami naročnika iz razpisne dokumentacije, ki velja za vse ponudnike ter v ponudbi predložiti vsa potrdila/dokazila, izdanega s strani pristojnega organa, ki taka potrdila/dokazila izdaja iz katerih izhaja, da za gospodarski subjekt ne obstajajo razlogi za izključitev in le ta izpolnjuje pogoje za sodelovanje, v kolikor takšnega potrdila iz ustreznega registra ne bo mogel pridobiti naročnik.</w:t>
      </w:r>
    </w:p>
    <w:p w14:paraId="44736C45" w14:textId="77777777" w:rsidR="00372ACD" w:rsidRPr="00F23E0F" w:rsidRDefault="00372ACD" w:rsidP="00372ACD">
      <w:pPr>
        <w:spacing w:line="276" w:lineRule="auto"/>
        <w:rPr>
          <w:rFonts w:ascii="Century Gothic" w:hAnsi="Century Gothic"/>
          <w:szCs w:val="20"/>
        </w:rPr>
      </w:pPr>
    </w:p>
    <w:p w14:paraId="1B0D7D9E" w14:textId="77777777" w:rsidR="00372ACD" w:rsidRPr="00F23E0F" w:rsidRDefault="00372ACD" w:rsidP="00372ACD">
      <w:pPr>
        <w:spacing w:line="276" w:lineRule="auto"/>
        <w:ind w:left="4"/>
        <w:jc w:val="both"/>
        <w:rPr>
          <w:rFonts w:ascii="Century Gothic" w:hAnsi="Century Gothic"/>
          <w:szCs w:val="20"/>
        </w:rPr>
      </w:pPr>
      <w:r w:rsidRPr="00F23E0F">
        <w:rPr>
          <w:rFonts w:ascii="Century Gothic" w:eastAsia="Tahoma" w:hAnsi="Century Gothic" w:cs="Tahoma"/>
          <w:szCs w:val="20"/>
        </w:rPr>
        <w:t>Če država članica ali tretja država subjekta, kima sedeža v Republiki Sloveniji dokumentov in potrdil iz prejšnjega odstavka ne izdaja ali če ti ne zajemajo vseh primerov iz prvega in drugega odstavka ter b) točke četrtega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6F98D51C" w14:textId="77777777" w:rsidR="00372ACD" w:rsidRPr="00F23E0F" w:rsidRDefault="00372ACD" w:rsidP="00372ACD">
      <w:pPr>
        <w:pStyle w:val="PODNASLOV0"/>
        <w:spacing w:after="0" w:line="276" w:lineRule="auto"/>
        <w:outlineLvl w:val="0"/>
        <w:rPr>
          <w:rFonts w:ascii="Century Gothic" w:hAnsi="Century Gothic"/>
          <w:sz w:val="20"/>
          <w:szCs w:val="20"/>
        </w:rPr>
      </w:pPr>
    </w:p>
    <w:p w14:paraId="553494A6" w14:textId="77777777" w:rsidR="00372ACD" w:rsidRPr="00F23E0F" w:rsidRDefault="00372ACD" w:rsidP="00372ACD">
      <w:pPr>
        <w:pStyle w:val="Odstavekseznama"/>
        <w:numPr>
          <w:ilvl w:val="0"/>
          <w:numId w:val="16"/>
        </w:numPr>
        <w:spacing w:line="276" w:lineRule="auto"/>
        <w:jc w:val="both"/>
        <w:outlineLvl w:val="0"/>
        <w:rPr>
          <w:rFonts w:ascii="Century Gothic" w:hAnsi="Century Gothic"/>
          <w:b/>
          <w:szCs w:val="20"/>
        </w:rPr>
      </w:pPr>
      <w:r w:rsidRPr="00F23E0F">
        <w:rPr>
          <w:rFonts w:ascii="Century Gothic" w:hAnsi="Century Gothic"/>
          <w:b/>
          <w:szCs w:val="20"/>
        </w:rPr>
        <w:t>OSNOVNA SPOSOBNOST</w:t>
      </w:r>
    </w:p>
    <w:p w14:paraId="5D377959" w14:textId="77777777" w:rsidR="00372ACD" w:rsidRPr="00F23E0F" w:rsidRDefault="00372ACD" w:rsidP="00372ACD">
      <w:pPr>
        <w:spacing w:line="276" w:lineRule="auto"/>
        <w:ind w:left="284"/>
        <w:jc w:val="both"/>
        <w:rPr>
          <w:rFonts w:ascii="Century Gothic" w:hAnsi="Century Gothic"/>
          <w:szCs w:val="20"/>
        </w:rPr>
      </w:pPr>
    </w:p>
    <w:p w14:paraId="34372B64" w14:textId="77777777" w:rsidR="00372ACD" w:rsidRPr="00F23E0F" w:rsidRDefault="00372ACD" w:rsidP="00372ACD">
      <w:pPr>
        <w:spacing w:line="276" w:lineRule="auto"/>
        <w:ind w:left="284"/>
        <w:jc w:val="both"/>
        <w:rPr>
          <w:rFonts w:ascii="Century Gothic" w:hAnsi="Century Gothic"/>
          <w:szCs w:val="20"/>
        </w:rPr>
      </w:pPr>
      <w:r w:rsidRPr="00F23E0F">
        <w:rPr>
          <w:rFonts w:ascii="Century Gothic" w:hAnsi="Century Gothic"/>
          <w:szCs w:val="20"/>
        </w:rPr>
        <w:t>Naročnik bo iz postopka javnega naročanja izključil gospodarski subjekt, za katerega ugotovi obstoj izključitvenih razlogov, navedenih v nadaljevanju.</w:t>
      </w:r>
    </w:p>
    <w:p w14:paraId="43886FEC" w14:textId="77777777" w:rsidR="00372ACD" w:rsidRPr="00F23E0F" w:rsidRDefault="00372ACD" w:rsidP="00372ACD">
      <w:pPr>
        <w:spacing w:line="276" w:lineRule="auto"/>
        <w:ind w:left="284"/>
        <w:jc w:val="both"/>
        <w:rPr>
          <w:rFonts w:ascii="Century Gothic" w:hAnsi="Century Gothic"/>
          <w:szCs w:val="20"/>
        </w:rPr>
      </w:pPr>
    </w:p>
    <w:p w14:paraId="643A8D58" w14:textId="77777777" w:rsidR="00372ACD" w:rsidRPr="00F23E0F" w:rsidRDefault="00372ACD" w:rsidP="00372ACD">
      <w:pPr>
        <w:pStyle w:val="Odstavekseznama"/>
        <w:keepLines/>
        <w:widowControl w:val="0"/>
        <w:numPr>
          <w:ilvl w:val="0"/>
          <w:numId w:val="17"/>
        </w:numPr>
        <w:spacing w:line="276" w:lineRule="auto"/>
        <w:jc w:val="both"/>
        <w:rPr>
          <w:rFonts w:ascii="Century Gothic" w:hAnsi="Century Gothic"/>
          <w:szCs w:val="20"/>
        </w:rPr>
      </w:pPr>
      <w:r w:rsidRPr="00F23E0F">
        <w:rPr>
          <w:rFonts w:ascii="Century Gothic" w:hAnsi="Century Gothic"/>
          <w:szCs w:val="20"/>
        </w:rPr>
        <w:t>RAZLOGI, POVEZANI S KAZENSKIMI OBSODBAMI:</w:t>
      </w:r>
      <w:r w:rsidRPr="00F23E0F">
        <w:rPr>
          <w:rFonts w:ascii="Century Gothic" w:hAnsi="Century Gothic"/>
          <w:b/>
          <w:szCs w:val="20"/>
        </w:rPr>
        <w:t xml:space="preserve"> </w:t>
      </w:r>
    </w:p>
    <w:p w14:paraId="354D564A" w14:textId="77777777" w:rsidR="00372ACD" w:rsidRPr="00F23E0F" w:rsidRDefault="00372ACD" w:rsidP="00372ACD">
      <w:pPr>
        <w:pStyle w:val="Odstavekseznama"/>
        <w:keepLines/>
        <w:widowControl w:val="0"/>
        <w:spacing w:line="276" w:lineRule="auto"/>
        <w:ind w:left="1080"/>
        <w:jc w:val="both"/>
        <w:rPr>
          <w:rFonts w:ascii="Century Gothic" w:hAnsi="Century Gothic"/>
          <w:szCs w:val="20"/>
        </w:rPr>
      </w:pPr>
    </w:p>
    <w:p w14:paraId="72F42F3E" w14:textId="77777777" w:rsidR="00372ACD" w:rsidRPr="00F23E0F" w:rsidRDefault="00372ACD" w:rsidP="00372ACD">
      <w:pPr>
        <w:pStyle w:val="Odstavekseznama"/>
        <w:keepLines/>
        <w:widowControl w:val="0"/>
        <w:spacing w:line="276" w:lineRule="auto"/>
        <w:ind w:left="644"/>
        <w:jc w:val="both"/>
        <w:rPr>
          <w:rFonts w:ascii="Century Gothic" w:hAnsi="Century Gothic"/>
          <w:szCs w:val="20"/>
        </w:rPr>
      </w:pPr>
      <w:r w:rsidRPr="00F23E0F">
        <w:rPr>
          <w:rFonts w:ascii="Century Gothic" w:hAnsi="Century Gothic"/>
          <w:szCs w:val="20"/>
        </w:rPr>
        <w:t>gospodarskemu subjektu ali osebi, ki je članica upravnega, vodstvenega ali nadzornega organa tega subjekta ali ki ima pooblastila za njegovo zastopanje ali odločanje ali nadzor v njem, je bila izrečena pravnomočna sodba, ki ima elemente kaznivih dejanj, navedenih v prvem odstavku 75. člena ZJN-3.</w:t>
      </w:r>
    </w:p>
    <w:p w14:paraId="1CC55FFA" w14:textId="77777777" w:rsidR="00372ACD" w:rsidRPr="00F23E0F" w:rsidRDefault="00372ACD" w:rsidP="00372ACD">
      <w:pPr>
        <w:pStyle w:val="Odstavekseznama"/>
        <w:keepLines/>
        <w:widowControl w:val="0"/>
        <w:spacing w:line="276" w:lineRule="auto"/>
        <w:ind w:left="1364"/>
        <w:jc w:val="both"/>
        <w:rPr>
          <w:rFonts w:ascii="Century Gothic" w:hAnsi="Century Gothic"/>
          <w:szCs w:val="20"/>
        </w:rPr>
      </w:pPr>
    </w:p>
    <w:p w14:paraId="5AFFB670" w14:textId="77777777" w:rsidR="00372ACD" w:rsidRPr="00F23E0F" w:rsidRDefault="00372ACD" w:rsidP="00372ACD">
      <w:pPr>
        <w:pStyle w:val="Odstavekseznama"/>
        <w:keepLines/>
        <w:widowControl w:val="0"/>
        <w:numPr>
          <w:ilvl w:val="0"/>
          <w:numId w:val="17"/>
        </w:numPr>
        <w:spacing w:line="276" w:lineRule="auto"/>
        <w:jc w:val="both"/>
        <w:rPr>
          <w:rFonts w:ascii="Century Gothic" w:hAnsi="Century Gothic"/>
          <w:szCs w:val="20"/>
        </w:rPr>
      </w:pPr>
      <w:r w:rsidRPr="00F23E0F">
        <w:rPr>
          <w:rFonts w:ascii="Century Gothic" w:hAnsi="Century Gothic"/>
          <w:szCs w:val="20"/>
        </w:rPr>
        <w:t xml:space="preserve">RAZLOGI, POVEZANIH S PLAČILOM DAVKOV ALI PRISPEVKOV ZA SOCIALNO VARNOST: </w:t>
      </w:r>
    </w:p>
    <w:p w14:paraId="1F06BE81" w14:textId="77777777" w:rsidR="00372ACD" w:rsidRPr="00F23E0F" w:rsidRDefault="00372ACD" w:rsidP="00372ACD">
      <w:pPr>
        <w:pStyle w:val="Odstavekseznama"/>
        <w:keepLines/>
        <w:widowControl w:val="0"/>
        <w:spacing w:line="276" w:lineRule="auto"/>
        <w:ind w:left="1080"/>
        <w:jc w:val="both"/>
        <w:rPr>
          <w:rFonts w:ascii="Century Gothic" w:hAnsi="Century Gothic"/>
          <w:szCs w:val="20"/>
        </w:rPr>
      </w:pPr>
    </w:p>
    <w:p w14:paraId="60C73034" w14:textId="77777777" w:rsidR="00372ACD" w:rsidRPr="00F23E0F" w:rsidRDefault="00372ACD" w:rsidP="00372ACD">
      <w:pPr>
        <w:pStyle w:val="Odstavekseznama"/>
        <w:keepLines/>
        <w:widowControl w:val="0"/>
        <w:numPr>
          <w:ilvl w:val="0"/>
          <w:numId w:val="9"/>
        </w:numPr>
        <w:spacing w:line="276" w:lineRule="auto"/>
        <w:jc w:val="both"/>
        <w:rPr>
          <w:rFonts w:ascii="Century Gothic" w:hAnsi="Century Gothic"/>
          <w:szCs w:val="20"/>
        </w:rPr>
      </w:pPr>
      <w:r w:rsidRPr="00F23E0F">
        <w:rPr>
          <w:rFonts w:ascii="Century Gothic" w:hAnsi="Century Gothic"/>
          <w:szCs w:val="20"/>
        </w:rPr>
        <w:t xml:space="preserve">gospodarski subjekt ne izpolnjuje obveznih dajatev in drugih denarnih nedavčnih obveznosti v skladu z zakonom, ki ureja finančno upravo, ki jih pobira davčni organ v skladu s predpisi države, v kateri ima sedež, ali predpisi države naročnika (vrednost neplačanih zapadlih obveznosti na dan izteka roka za oddajo ponudb ne sme znašati 50 eurov ali več). Šteje se, da gospodarski subjekt ne izpolnjuje obveznosti iz prejšnjega stavka tudi, če nima predloženih vseh obračunov davčnih odtegljajev za dohodke iz delovnega razmerja za obdobje zadnjih petih let do izteka roka za oddajo ponudbe. </w:t>
      </w:r>
    </w:p>
    <w:p w14:paraId="549136D2" w14:textId="77777777" w:rsidR="00372ACD" w:rsidRPr="00F23E0F" w:rsidRDefault="00372ACD" w:rsidP="00372ACD">
      <w:pPr>
        <w:pStyle w:val="Odstavekseznama"/>
        <w:keepLines/>
        <w:widowControl w:val="0"/>
        <w:spacing w:line="276" w:lineRule="auto"/>
        <w:ind w:left="644"/>
        <w:jc w:val="both"/>
        <w:rPr>
          <w:rFonts w:ascii="Century Gothic" w:hAnsi="Century Gothic"/>
          <w:szCs w:val="20"/>
        </w:rPr>
      </w:pPr>
    </w:p>
    <w:p w14:paraId="61F100C3" w14:textId="77777777" w:rsidR="00372ACD" w:rsidRPr="00F23E0F" w:rsidRDefault="00372ACD" w:rsidP="00372ACD">
      <w:pPr>
        <w:pStyle w:val="Odstavekseznama"/>
        <w:keepLines/>
        <w:widowControl w:val="0"/>
        <w:spacing w:line="276" w:lineRule="auto"/>
        <w:ind w:left="644"/>
        <w:jc w:val="both"/>
        <w:rPr>
          <w:rFonts w:ascii="Century Gothic" w:hAnsi="Century Gothic"/>
          <w:i/>
          <w:iCs/>
          <w:szCs w:val="20"/>
        </w:rPr>
      </w:pPr>
      <w:r w:rsidRPr="00F23E0F">
        <w:rPr>
          <w:rFonts w:ascii="Century Gothic" w:hAnsi="Century Gothic"/>
          <w:i/>
          <w:iCs/>
          <w:szCs w:val="20"/>
        </w:rPr>
        <w:t>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75B716F2" w14:textId="77777777" w:rsidR="00372ACD" w:rsidRPr="00F23E0F" w:rsidRDefault="00372ACD" w:rsidP="00372ACD">
      <w:pPr>
        <w:pStyle w:val="Odstavekseznama"/>
        <w:keepLines/>
        <w:widowControl w:val="0"/>
        <w:spacing w:line="276" w:lineRule="auto"/>
        <w:ind w:left="1364"/>
        <w:jc w:val="both"/>
        <w:rPr>
          <w:rFonts w:ascii="Century Gothic" w:hAnsi="Century Gothic"/>
          <w:szCs w:val="20"/>
        </w:rPr>
      </w:pPr>
    </w:p>
    <w:p w14:paraId="0BF84784" w14:textId="77777777" w:rsidR="00372ACD" w:rsidRPr="00F23E0F" w:rsidRDefault="00372ACD" w:rsidP="00372ACD">
      <w:pPr>
        <w:pStyle w:val="Odstavekseznama"/>
        <w:keepLines/>
        <w:widowControl w:val="0"/>
        <w:numPr>
          <w:ilvl w:val="0"/>
          <w:numId w:val="17"/>
        </w:numPr>
        <w:spacing w:line="276" w:lineRule="auto"/>
        <w:jc w:val="both"/>
        <w:outlineLvl w:val="0"/>
        <w:rPr>
          <w:rFonts w:ascii="Century Gothic" w:hAnsi="Century Gothic"/>
          <w:szCs w:val="20"/>
        </w:rPr>
      </w:pPr>
      <w:r w:rsidRPr="00F23E0F">
        <w:rPr>
          <w:rFonts w:ascii="Century Gothic" w:hAnsi="Century Gothic"/>
          <w:szCs w:val="20"/>
        </w:rPr>
        <w:t xml:space="preserve">NACIONALNI RAZLOGI ZA IZKLJUČITEV: </w:t>
      </w:r>
    </w:p>
    <w:p w14:paraId="4EDC4155" w14:textId="77777777" w:rsidR="00372ACD" w:rsidRPr="00F23E0F" w:rsidRDefault="00372ACD" w:rsidP="00372ACD">
      <w:pPr>
        <w:pStyle w:val="Odstavekseznama"/>
        <w:keepLines/>
        <w:widowControl w:val="0"/>
        <w:spacing w:line="276" w:lineRule="auto"/>
        <w:ind w:left="1080"/>
        <w:jc w:val="both"/>
        <w:outlineLvl w:val="0"/>
        <w:rPr>
          <w:rFonts w:ascii="Century Gothic" w:hAnsi="Century Gothic"/>
          <w:szCs w:val="20"/>
        </w:rPr>
      </w:pPr>
    </w:p>
    <w:p w14:paraId="72C3446D" w14:textId="77777777" w:rsidR="00372ACD" w:rsidRPr="00F23E0F" w:rsidRDefault="00372ACD" w:rsidP="00372ACD">
      <w:pPr>
        <w:pStyle w:val="Odstavekseznama"/>
        <w:keepLines/>
        <w:widowControl w:val="0"/>
        <w:numPr>
          <w:ilvl w:val="0"/>
          <w:numId w:val="10"/>
        </w:numPr>
        <w:spacing w:line="276" w:lineRule="auto"/>
        <w:jc w:val="both"/>
        <w:rPr>
          <w:rFonts w:ascii="Century Gothic" w:hAnsi="Century Gothic"/>
          <w:szCs w:val="20"/>
        </w:rPr>
      </w:pPr>
      <w:r w:rsidRPr="00F23E0F">
        <w:rPr>
          <w:rFonts w:ascii="Century Gothic" w:hAnsi="Century Gothic"/>
          <w:szCs w:val="20"/>
        </w:rPr>
        <w:t>če je gospodarski subjekt na dan, ko poteče rok za oddajo ponudb, izločen iz postopkov oddaje javnih naročil zaradi uvrstitve v evidenco gospodarskih subjektov z izrečenimi stranskimi sankcijami izločitve iz postopkov javnega naročanja;</w:t>
      </w:r>
    </w:p>
    <w:p w14:paraId="4824EEAD" w14:textId="77777777" w:rsidR="00372ACD" w:rsidRPr="00F23E0F" w:rsidRDefault="00372ACD" w:rsidP="00372ACD">
      <w:pPr>
        <w:pStyle w:val="Odstavekseznama"/>
        <w:keepLines/>
        <w:widowControl w:val="0"/>
        <w:numPr>
          <w:ilvl w:val="0"/>
          <w:numId w:val="10"/>
        </w:numPr>
        <w:spacing w:line="276" w:lineRule="auto"/>
        <w:jc w:val="both"/>
        <w:rPr>
          <w:rFonts w:ascii="Century Gothic" w:hAnsi="Century Gothic"/>
          <w:szCs w:val="20"/>
        </w:rPr>
      </w:pPr>
      <w:r w:rsidRPr="00F23E0F">
        <w:rPr>
          <w:rFonts w:ascii="Century Gothic" w:hAnsi="Century Gothic"/>
          <w:szCs w:val="20"/>
        </w:rPr>
        <w:t>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4BE53E09" w14:textId="77777777" w:rsidR="00372ACD" w:rsidRPr="00F23E0F" w:rsidRDefault="00372ACD" w:rsidP="00372ACD">
      <w:pPr>
        <w:spacing w:line="276" w:lineRule="auto"/>
        <w:ind w:left="284"/>
        <w:jc w:val="both"/>
        <w:rPr>
          <w:rFonts w:ascii="Century Gothic" w:hAnsi="Century Gothic"/>
          <w:szCs w:val="20"/>
        </w:rPr>
      </w:pPr>
    </w:p>
    <w:p w14:paraId="3489BB48" w14:textId="77777777" w:rsidR="00372ACD" w:rsidRPr="00F23E0F" w:rsidRDefault="00372ACD" w:rsidP="00372ACD">
      <w:pPr>
        <w:spacing w:line="276" w:lineRule="auto"/>
        <w:ind w:left="284"/>
        <w:jc w:val="both"/>
        <w:rPr>
          <w:rFonts w:ascii="Century Gothic" w:hAnsi="Century Gothic"/>
          <w:szCs w:val="20"/>
        </w:rPr>
      </w:pPr>
      <w:r w:rsidRPr="00F23E0F">
        <w:rPr>
          <w:rFonts w:ascii="Century Gothic" w:hAnsi="Century Gothic"/>
          <w:szCs w:val="20"/>
        </w:rPr>
        <w:t>Način izpolnjevanja:</w:t>
      </w:r>
    </w:p>
    <w:p w14:paraId="22E29518" w14:textId="77777777" w:rsidR="00372ACD" w:rsidRPr="00F23E0F" w:rsidRDefault="00372ACD" w:rsidP="00372ACD">
      <w:pPr>
        <w:spacing w:line="276" w:lineRule="auto"/>
        <w:ind w:left="284"/>
        <w:jc w:val="both"/>
        <w:rPr>
          <w:rFonts w:ascii="Century Gothic" w:hAnsi="Century Gothic"/>
          <w:szCs w:val="20"/>
        </w:rPr>
      </w:pPr>
    </w:p>
    <w:p w14:paraId="697E8EAF" w14:textId="77777777" w:rsidR="00372ACD" w:rsidRPr="00F23E0F" w:rsidRDefault="00372ACD" w:rsidP="00372ACD">
      <w:pPr>
        <w:spacing w:line="276" w:lineRule="auto"/>
        <w:ind w:left="284"/>
        <w:jc w:val="both"/>
        <w:rPr>
          <w:rFonts w:ascii="Century Gothic" w:hAnsi="Century Gothic"/>
          <w:b/>
          <w:szCs w:val="20"/>
        </w:rPr>
      </w:pPr>
      <w:r w:rsidRPr="00F23E0F">
        <w:rPr>
          <w:rFonts w:ascii="Century Gothic" w:hAnsi="Century Gothic"/>
          <w:szCs w:val="20"/>
        </w:rPr>
        <w:t xml:space="preserve">Pogoj mora izpolniti ponudnik. V primeru partnerske ponudbe mora pogoj izpolniti vsak izmed partnerjev. V primeru ponudbe s podizvajalci mora pogoj izpolniti tudi vsak izmed podizvajalcev. </w:t>
      </w:r>
    </w:p>
    <w:p w14:paraId="3734CF07" w14:textId="77777777" w:rsidR="00372ACD" w:rsidRPr="00F23E0F" w:rsidRDefault="00372ACD" w:rsidP="00372ACD">
      <w:pPr>
        <w:spacing w:line="276" w:lineRule="auto"/>
        <w:ind w:left="284"/>
        <w:jc w:val="both"/>
        <w:rPr>
          <w:rFonts w:ascii="Century Gothic" w:hAnsi="Century Gothic"/>
          <w:szCs w:val="20"/>
        </w:rPr>
      </w:pPr>
    </w:p>
    <w:p w14:paraId="7FF71841" w14:textId="77777777" w:rsidR="00372ACD" w:rsidRPr="00F23E0F" w:rsidRDefault="00372ACD" w:rsidP="00372ACD">
      <w:pPr>
        <w:spacing w:line="276" w:lineRule="auto"/>
        <w:ind w:left="284"/>
        <w:jc w:val="both"/>
        <w:rPr>
          <w:rFonts w:ascii="Century Gothic" w:hAnsi="Century Gothic"/>
          <w:szCs w:val="20"/>
        </w:rPr>
      </w:pPr>
      <w:r w:rsidRPr="00F23E0F">
        <w:rPr>
          <w:rFonts w:ascii="Century Gothic" w:hAnsi="Century Gothic"/>
          <w:szCs w:val="20"/>
        </w:rPr>
        <w:t>Zahtevano dokazilo:</w:t>
      </w:r>
    </w:p>
    <w:p w14:paraId="456A7837" w14:textId="77777777" w:rsidR="00372ACD" w:rsidRPr="00F23E0F" w:rsidRDefault="00372ACD" w:rsidP="00372ACD">
      <w:pPr>
        <w:spacing w:line="276" w:lineRule="auto"/>
        <w:ind w:left="284"/>
        <w:jc w:val="both"/>
        <w:rPr>
          <w:rFonts w:ascii="Century Gothic" w:hAnsi="Century Gothic"/>
          <w:b/>
          <w:bCs/>
          <w:i/>
          <w:iCs/>
          <w:szCs w:val="20"/>
        </w:rPr>
      </w:pPr>
      <w:r w:rsidRPr="00F23E0F">
        <w:rPr>
          <w:rFonts w:ascii="Century Gothic" w:hAnsi="Century Gothic"/>
          <w:szCs w:val="20"/>
        </w:rPr>
        <w:t xml:space="preserve">Ponudnik izpolnjevanje pogoja potrdi s predložitvijo izpolnjenega obrazca </w:t>
      </w:r>
      <w:r w:rsidRPr="00F23E0F">
        <w:rPr>
          <w:rFonts w:ascii="Century Gothic" w:hAnsi="Century Gothic"/>
          <w:b/>
          <w:bCs/>
          <w:szCs w:val="20"/>
        </w:rPr>
        <w:t xml:space="preserve">ESPD </w:t>
      </w:r>
      <w:r w:rsidRPr="00F23E0F">
        <w:rPr>
          <w:rFonts w:ascii="Century Gothic" w:hAnsi="Century Gothic"/>
          <w:szCs w:val="20"/>
        </w:rPr>
        <w:t xml:space="preserve">(Del III: Razlogi za izključitev). </w:t>
      </w:r>
    </w:p>
    <w:p w14:paraId="2092A089" w14:textId="77777777" w:rsidR="00372ACD" w:rsidRPr="00F23E0F" w:rsidRDefault="00372ACD" w:rsidP="00372ACD">
      <w:pPr>
        <w:pStyle w:val="Navadensplet"/>
        <w:spacing w:line="276" w:lineRule="auto"/>
        <w:ind w:firstLine="284"/>
        <w:jc w:val="both"/>
        <w:rPr>
          <w:rStyle w:val="Krepko"/>
          <w:rFonts w:ascii="Century Gothic" w:hAnsi="Century Gothic"/>
          <w:i/>
          <w:iCs/>
          <w:sz w:val="20"/>
          <w:szCs w:val="20"/>
          <w:shd w:val="clear" w:color="auto" w:fill="FFFFFF"/>
        </w:rPr>
      </w:pPr>
      <w:r w:rsidRPr="00F23E0F">
        <w:rPr>
          <w:rStyle w:val="Krepko"/>
          <w:rFonts w:ascii="Century Gothic" w:hAnsi="Century Gothic"/>
          <w:i/>
          <w:iCs/>
          <w:sz w:val="20"/>
          <w:szCs w:val="20"/>
          <w:shd w:val="clear" w:color="auto" w:fill="FFFFFF"/>
        </w:rPr>
        <w:t>POPRAVNI MEHANIZEM</w:t>
      </w:r>
    </w:p>
    <w:p w14:paraId="34257758" w14:textId="77777777" w:rsidR="00372ACD" w:rsidRPr="00F23E0F" w:rsidRDefault="00372ACD" w:rsidP="00372ACD">
      <w:pPr>
        <w:pStyle w:val="Navadensplet"/>
        <w:spacing w:line="276" w:lineRule="auto"/>
        <w:ind w:left="284"/>
        <w:jc w:val="both"/>
        <w:rPr>
          <w:rStyle w:val="Krepko"/>
          <w:rFonts w:ascii="Century Gothic" w:hAnsi="Century Gothic"/>
          <w:b w:val="0"/>
          <w:bCs w:val="0"/>
          <w:i/>
          <w:iCs/>
          <w:sz w:val="20"/>
          <w:szCs w:val="20"/>
          <w:shd w:val="clear" w:color="auto" w:fill="FFFFFF"/>
        </w:rPr>
      </w:pPr>
      <w:r w:rsidRPr="00F23E0F">
        <w:rPr>
          <w:rFonts w:ascii="Century Gothic" w:hAnsi="Century Gothic"/>
          <w:i/>
          <w:iCs/>
          <w:sz w:val="20"/>
          <w:szCs w:val="20"/>
        </w:rPr>
        <w:t xml:space="preserve">Gospodarski subjekt, ki je v enem od položajev iz točke I. ali iz točke II/b teh navodil, lahko najkasneje do roka za oddajo prijav ali ponudb naročniku predloži dokaze, da je sprejel zadostne ukrepe, s katerimi lahko dokaže svojo zanesljivost kljub obstoju razlogov za izključitev. 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Pri ocenjevanju ukrepov, ki jih sprejme gospodarski subjekt, naročnik upošteva resnost in posebne okoliščine kaznivega dejanja ali kršitve. Če naročnik oceni, da dokazi, ki jih je predložil gospodarski subjekt, zadoščajo, gospodarskega subjekta ne izključi iz postopka javnega naročanja. Če naročnik oceni, da ukrepi ne zadoščajo, gospodarskemu subjektu pošlje utemeljitev takšne odločitve. </w:t>
      </w:r>
    </w:p>
    <w:p w14:paraId="1C604110" w14:textId="77777777" w:rsidR="00372ACD" w:rsidRPr="00F23E0F" w:rsidRDefault="00372ACD" w:rsidP="00372ACD">
      <w:pPr>
        <w:pStyle w:val="Odstavekseznama"/>
        <w:keepLines/>
        <w:widowControl w:val="0"/>
        <w:numPr>
          <w:ilvl w:val="0"/>
          <w:numId w:val="17"/>
        </w:numPr>
        <w:spacing w:line="276" w:lineRule="auto"/>
        <w:jc w:val="both"/>
        <w:rPr>
          <w:rFonts w:ascii="Century Gothic" w:hAnsi="Century Gothic"/>
          <w:szCs w:val="20"/>
        </w:rPr>
      </w:pPr>
      <w:r w:rsidRPr="00F23E0F">
        <w:rPr>
          <w:rFonts w:ascii="Century Gothic" w:hAnsi="Century Gothic"/>
          <w:szCs w:val="20"/>
        </w:rPr>
        <w:t xml:space="preserve">RAZLOGI, POVEZANIH Z INSOLVENTNOSTJO, NASPROTJEM INTERESOV ALI KRŠITVIJO POKLICNIH PRAVIL: </w:t>
      </w:r>
    </w:p>
    <w:p w14:paraId="33ACD157" w14:textId="77777777" w:rsidR="00372ACD" w:rsidRPr="00F23E0F" w:rsidRDefault="00372ACD" w:rsidP="00372ACD">
      <w:pPr>
        <w:pStyle w:val="Odstavekseznama"/>
        <w:keepLines/>
        <w:widowControl w:val="0"/>
        <w:spacing w:line="276" w:lineRule="auto"/>
        <w:ind w:left="1080"/>
        <w:jc w:val="both"/>
        <w:rPr>
          <w:rFonts w:ascii="Century Gothic" w:hAnsi="Century Gothic"/>
          <w:szCs w:val="20"/>
        </w:rPr>
      </w:pPr>
    </w:p>
    <w:p w14:paraId="07E7B7DF" w14:textId="77777777" w:rsidR="00372ACD" w:rsidRPr="00F23E0F" w:rsidRDefault="00372ACD" w:rsidP="00372ACD">
      <w:pPr>
        <w:pStyle w:val="Odstavekseznama"/>
        <w:keepLines/>
        <w:widowControl w:val="0"/>
        <w:numPr>
          <w:ilvl w:val="0"/>
          <w:numId w:val="6"/>
        </w:numPr>
        <w:spacing w:line="276" w:lineRule="auto"/>
        <w:jc w:val="both"/>
        <w:rPr>
          <w:rFonts w:ascii="Century Gothic" w:hAnsi="Century Gothic"/>
          <w:szCs w:val="20"/>
        </w:rPr>
      </w:pPr>
      <w:r w:rsidRPr="00F23E0F">
        <w:rPr>
          <w:rFonts w:ascii="Century Gothic" w:hAnsi="Century Gothic"/>
          <w:szCs w:val="20"/>
        </w:rPr>
        <w:t>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5F85A181" w14:textId="77777777" w:rsidR="00372ACD" w:rsidRPr="00F23E0F" w:rsidRDefault="00372ACD" w:rsidP="00372ACD">
      <w:pPr>
        <w:pStyle w:val="Odstavekseznama"/>
        <w:numPr>
          <w:ilvl w:val="0"/>
          <w:numId w:val="6"/>
        </w:numPr>
        <w:spacing w:line="276" w:lineRule="auto"/>
        <w:jc w:val="both"/>
        <w:rPr>
          <w:rFonts w:ascii="Century Gothic" w:hAnsi="Century Gothic"/>
          <w:szCs w:val="20"/>
        </w:rPr>
      </w:pPr>
      <w:r w:rsidRPr="00F23E0F">
        <w:rPr>
          <w:rFonts w:ascii="Century Gothic" w:hAnsi="Century Gothic"/>
          <w:szCs w:val="20"/>
        </w:rPr>
        <w:t xml:space="preserve">če se izkaže, da je ponudnik kršil obveznosti iz drugega odstavka </w:t>
      </w:r>
      <w:r w:rsidRPr="00F23E0F">
        <w:rPr>
          <w:rStyle w:val="highlighted"/>
          <w:rFonts w:ascii="Century Gothic" w:hAnsi="Century Gothic"/>
          <w:szCs w:val="20"/>
        </w:rPr>
        <w:t>3</w:t>
      </w:r>
      <w:r w:rsidRPr="00F23E0F">
        <w:rPr>
          <w:rFonts w:ascii="Century Gothic" w:hAnsi="Century Gothic"/>
          <w:szCs w:val="20"/>
        </w:rPr>
        <w:t xml:space="preserve">. člena ZJN-3, to je </w:t>
      </w:r>
      <w:r w:rsidRPr="00F23E0F">
        <w:rPr>
          <w:rStyle w:val="article-links-text"/>
          <w:rFonts w:ascii="Century Gothic" w:hAnsi="Century Gothic"/>
          <w:szCs w:val="20"/>
        </w:rPr>
        <w:t>na področju okoljskega, socialnega in delovnega prava, ki so določene v pravu Evropske unije, predpisih, ki veljajo v Republiki Sloveniji, kolektivnih pogodbah ali predpisih mednarodnega okoljskega, socialnega in delovnega prava</w:t>
      </w:r>
      <w:r w:rsidRPr="00F23E0F">
        <w:rPr>
          <w:rFonts w:ascii="Century Gothic" w:hAnsi="Century Gothic"/>
          <w:szCs w:val="20"/>
        </w:rPr>
        <w:t>;</w:t>
      </w:r>
    </w:p>
    <w:p w14:paraId="2491B43F" w14:textId="77777777" w:rsidR="00372ACD" w:rsidRPr="00F23E0F" w:rsidRDefault="00372ACD" w:rsidP="00372ACD">
      <w:pPr>
        <w:pStyle w:val="Odstavekseznama"/>
        <w:numPr>
          <w:ilvl w:val="0"/>
          <w:numId w:val="6"/>
        </w:numPr>
        <w:spacing w:line="276" w:lineRule="auto"/>
        <w:rPr>
          <w:rFonts w:ascii="Century Gothic" w:hAnsi="Century Gothic"/>
          <w:szCs w:val="20"/>
        </w:rPr>
      </w:pPr>
      <w:r w:rsidRPr="00F23E0F">
        <w:rPr>
          <w:rFonts w:ascii="Century Gothic" w:hAnsi="Century Gothic"/>
          <w:szCs w:val="20"/>
        </w:rPr>
        <w:t>če se izkaže, da je ponudnik že huje kršil poklicna pravila ali storil veliko strokovno napako;</w:t>
      </w:r>
    </w:p>
    <w:p w14:paraId="04BC9B53" w14:textId="77777777" w:rsidR="00372ACD" w:rsidRPr="00F23E0F" w:rsidRDefault="00372ACD" w:rsidP="00372ACD">
      <w:pPr>
        <w:pStyle w:val="Odstavekseznama"/>
        <w:keepLines/>
        <w:widowControl w:val="0"/>
        <w:numPr>
          <w:ilvl w:val="0"/>
          <w:numId w:val="6"/>
        </w:numPr>
        <w:spacing w:line="276" w:lineRule="auto"/>
        <w:jc w:val="both"/>
        <w:rPr>
          <w:rFonts w:ascii="Century Gothic" w:hAnsi="Century Gothic"/>
          <w:szCs w:val="20"/>
        </w:rPr>
      </w:pPr>
      <w:r w:rsidRPr="00F23E0F">
        <w:rPr>
          <w:rFonts w:ascii="Century Gothic" w:hAnsi="Century Gothic"/>
          <w:szCs w:val="20"/>
        </w:rPr>
        <w:t>če se izkaže, da je gospodarski subjekt sklenil dogovore z drugimi gospodarskimi subjekti z namenom izkrivljanja konkurence;</w:t>
      </w:r>
    </w:p>
    <w:p w14:paraId="529F68BD" w14:textId="77777777" w:rsidR="00372ACD" w:rsidRPr="00F23E0F" w:rsidRDefault="00372ACD" w:rsidP="00372ACD">
      <w:pPr>
        <w:pStyle w:val="Odstavekseznama"/>
        <w:keepLines/>
        <w:widowControl w:val="0"/>
        <w:numPr>
          <w:ilvl w:val="0"/>
          <w:numId w:val="6"/>
        </w:numPr>
        <w:spacing w:line="276" w:lineRule="auto"/>
        <w:jc w:val="both"/>
        <w:rPr>
          <w:rFonts w:ascii="Century Gothic" w:hAnsi="Century Gothic"/>
          <w:szCs w:val="20"/>
        </w:rPr>
      </w:pPr>
      <w:r w:rsidRPr="00F23E0F">
        <w:rPr>
          <w:rFonts w:ascii="Century Gothic" w:hAnsi="Century Gothic"/>
          <w:szCs w:val="20"/>
        </w:rPr>
        <w:t>če se izkaže, da je gospodarski subjekt uvrščen v evidenco poslovnih subjektov, katerim je prepovedano poslovanje z naročnikom na podlagi 35. člena Zakona o integriteti in preprečevanju korupcije (Uradni list RS, št. 69/2011 ZintPK-UPB2);</w:t>
      </w:r>
    </w:p>
    <w:p w14:paraId="4881ED3B" w14:textId="77777777" w:rsidR="00372ACD" w:rsidRPr="00F23E0F" w:rsidRDefault="00372ACD" w:rsidP="00372ACD">
      <w:pPr>
        <w:pStyle w:val="Odstavekseznama"/>
        <w:keepLines/>
        <w:widowControl w:val="0"/>
        <w:numPr>
          <w:ilvl w:val="0"/>
          <w:numId w:val="6"/>
        </w:numPr>
        <w:spacing w:line="276" w:lineRule="auto"/>
        <w:jc w:val="both"/>
        <w:rPr>
          <w:rFonts w:ascii="Century Gothic" w:hAnsi="Century Gothic"/>
          <w:szCs w:val="20"/>
        </w:rPr>
      </w:pPr>
      <w:r w:rsidRPr="00F23E0F">
        <w:rPr>
          <w:rFonts w:ascii="Century Gothic" w:hAnsi="Century Gothic"/>
          <w:szCs w:val="20"/>
        </w:rPr>
        <w:t>če se izkaže, da je gospodarski subjekt poskusil neupravičeno vplivati na odločanje naročnika ali pridobiti zaupne informacije, zaradi katerih bi lahko imel neupravičeno prednost v postopku javnega naročanja, ali da je iz malomarnosti predložil zavajajoče informacije, ki bi lahko pomembno vplivale na odločitev o izključitvi, izboru ali oddaji javnega naročila.</w:t>
      </w:r>
    </w:p>
    <w:p w14:paraId="3B76D0B8" w14:textId="77777777" w:rsidR="00372ACD" w:rsidRDefault="00372ACD" w:rsidP="00372ACD">
      <w:pPr>
        <w:spacing w:line="276" w:lineRule="auto"/>
        <w:jc w:val="both"/>
        <w:rPr>
          <w:rFonts w:ascii="Century Gothic" w:hAnsi="Century Gothic"/>
          <w:b/>
          <w:bCs/>
          <w:szCs w:val="20"/>
        </w:rPr>
      </w:pPr>
    </w:p>
    <w:p w14:paraId="5831E5FA" w14:textId="77777777" w:rsidR="00372ACD" w:rsidRPr="00F23E0F" w:rsidRDefault="00372ACD" w:rsidP="00372ACD">
      <w:pPr>
        <w:spacing w:line="276" w:lineRule="auto"/>
        <w:ind w:left="284"/>
        <w:jc w:val="both"/>
        <w:rPr>
          <w:rFonts w:ascii="Century Gothic" w:hAnsi="Century Gothic"/>
          <w:szCs w:val="20"/>
        </w:rPr>
      </w:pPr>
      <w:r w:rsidRPr="00F23E0F">
        <w:rPr>
          <w:rFonts w:ascii="Century Gothic" w:hAnsi="Century Gothic"/>
          <w:szCs w:val="20"/>
        </w:rPr>
        <w:t>Način izpolnjevanja:</w:t>
      </w:r>
    </w:p>
    <w:p w14:paraId="0D509E6F" w14:textId="77777777" w:rsidR="00372ACD" w:rsidRPr="00F23E0F" w:rsidRDefault="00372ACD" w:rsidP="00372ACD">
      <w:pPr>
        <w:spacing w:line="276" w:lineRule="auto"/>
        <w:ind w:left="284"/>
        <w:jc w:val="both"/>
        <w:rPr>
          <w:rFonts w:ascii="Century Gothic" w:hAnsi="Century Gothic"/>
          <w:szCs w:val="20"/>
        </w:rPr>
      </w:pPr>
    </w:p>
    <w:p w14:paraId="68DAD067" w14:textId="77777777" w:rsidR="00372ACD" w:rsidRPr="00F23E0F" w:rsidRDefault="00372ACD" w:rsidP="00372ACD">
      <w:pPr>
        <w:spacing w:line="276" w:lineRule="auto"/>
        <w:ind w:left="284"/>
        <w:jc w:val="both"/>
        <w:rPr>
          <w:rFonts w:ascii="Century Gothic" w:hAnsi="Century Gothic"/>
          <w:b/>
          <w:szCs w:val="20"/>
        </w:rPr>
      </w:pPr>
      <w:r w:rsidRPr="00F23E0F">
        <w:rPr>
          <w:rFonts w:ascii="Century Gothic" w:hAnsi="Century Gothic"/>
          <w:szCs w:val="20"/>
        </w:rPr>
        <w:t xml:space="preserve">Pogoj mora izpolniti ponudnik. V primeru partnerske ponudbe mora pogoj izpolniti vsak izmed partnerjev. V primeru ponudbe s podizvajalci mora pogoj izpolniti tudi vsak izmed podizvajalcev. </w:t>
      </w:r>
    </w:p>
    <w:p w14:paraId="2D79F595" w14:textId="77777777" w:rsidR="00372ACD" w:rsidRPr="00F23E0F" w:rsidRDefault="00372ACD" w:rsidP="00372ACD">
      <w:pPr>
        <w:spacing w:line="276" w:lineRule="auto"/>
        <w:ind w:left="284"/>
        <w:jc w:val="both"/>
        <w:rPr>
          <w:rFonts w:ascii="Century Gothic" w:hAnsi="Century Gothic"/>
          <w:szCs w:val="20"/>
        </w:rPr>
      </w:pPr>
    </w:p>
    <w:p w14:paraId="3ACF19C4" w14:textId="77777777" w:rsidR="00372ACD" w:rsidRPr="00F23E0F" w:rsidRDefault="00372ACD" w:rsidP="00372ACD">
      <w:pPr>
        <w:spacing w:line="276" w:lineRule="auto"/>
        <w:ind w:left="284"/>
        <w:jc w:val="both"/>
        <w:rPr>
          <w:rFonts w:ascii="Century Gothic" w:hAnsi="Century Gothic"/>
          <w:szCs w:val="20"/>
        </w:rPr>
      </w:pPr>
      <w:r w:rsidRPr="00F23E0F">
        <w:rPr>
          <w:rFonts w:ascii="Century Gothic" w:hAnsi="Century Gothic"/>
          <w:szCs w:val="20"/>
        </w:rPr>
        <w:t>Zahtevano dokazilo:</w:t>
      </w:r>
    </w:p>
    <w:p w14:paraId="361C365E" w14:textId="77777777" w:rsidR="00372ACD" w:rsidRPr="000A641D" w:rsidRDefault="00372ACD" w:rsidP="00372ACD">
      <w:pPr>
        <w:spacing w:line="276" w:lineRule="auto"/>
        <w:ind w:left="284"/>
        <w:jc w:val="both"/>
        <w:rPr>
          <w:rStyle w:val="Krepko"/>
          <w:rFonts w:ascii="Century Gothic" w:hAnsi="Century Gothic"/>
          <w:i/>
          <w:iCs/>
          <w:szCs w:val="20"/>
          <w:shd w:val="clear" w:color="auto" w:fill="FFFFFF"/>
        </w:rPr>
      </w:pPr>
      <w:r w:rsidRPr="00F23E0F">
        <w:rPr>
          <w:rFonts w:ascii="Century Gothic" w:hAnsi="Century Gothic"/>
          <w:szCs w:val="20"/>
        </w:rPr>
        <w:t xml:space="preserve">Ponudnik izpolnjevanje pogoja potrdi s predložitvijo izpolnjenega obrazca </w:t>
      </w:r>
      <w:r w:rsidRPr="00F23E0F">
        <w:rPr>
          <w:rFonts w:ascii="Century Gothic" w:hAnsi="Century Gothic"/>
          <w:b/>
          <w:bCs/>
          <w:szCs w:val="20"/>
        </w:rPr>
        <w:t xml:space="preserve">ESPD </w:t>
      </w:r>
      <w:r w:rsidRPr="00F23E0F">
        <w:rPr>
          <w:rFonts w:ascii="Century Gothic" w:hAnsi="Century Gothic"/>
          <w:szCs w:val="20"/>
        </w:rPr>
        <w:t xml:space="preserve">(Del III: Razlogi za izključitev). </w:t>
      </w:r>
    </w:p>
    <w:p w14:paraId="735E7688" w14:textId="77777777" w:rsidR="00372ACD" w:rsidRPr="00F23E0F" w:rsidRDefault="00372ACD" w:rsidP="00372ACD">
      <w:pPr>
        <w:spacing w:line="276" w:lineRule="auto"/>
        <w:jc w:val="both"/>
        <w:rPr>
          <w:rFonts w:ascii="Century Gothic" w:hAnsi="Century Gothic"/>
          <w:b/>
          <w:bCs/>
          <w:szCs w:val="20"/>
        </w:rPr>
      </w:pPr>
    </w:p>
    <w:p w14:paraId="09F63D11" w14:textId="77777777" w:rsidR="00372ACD" w:rsidRPr="00F23E0F" w:rsidRDefault="00372ACD" w:rsidP="00372ACD">
      <w:pPr>
        <w:pStyle w:val="Odstavekseznama"/>
        <w:numPr>
          <w:ilvl w:val="0"/>
          <w:numId w:val="16"/>
        </w:numPr>
        <w:spacing w:line="276" w:lineRule="auto"/>
        <w:jc w:val="both"/>
        <w:rPr>
          <w:rFonts w:ascii="Century Gothic" w:hAnsi="Century Gothic"/>
          <w:b/>
          <w:bCs/>
          <w:szCs w:val="20"/>
        </w:rPr>
      </w:pPr>
      <w:r w:rsidRPr="00F23E0F">
        <w:rPr>
          <w:rFonts w:ascii="Century Gothic" w:hAnsi="Century Gothic"/>
          <w:b/>
          <w:bCs/>
          <w:szCs w:val="20"/>
        </w:rPr>
        <w:t>SPLOŠNE ZAHTEVE</w:t>
      </w:r>
    </w:p>
    <w:p w14:paraId="469159D1" w14:textId="77777777" w:rsidR="00372ACD" w:rsidRPr="00F23E0F" w:rsidRDefault="00372ACD" w:rsidP="00372ACD">
      <w:pPr>
        <w:spacing w:line="276" w:lineRule="auto"/>
        <w:jc w:val="both"/>
        <w:rPr>
          <w:rFonts w:ascii="Century Gothic" w:hAnsi="Century Gothic"/>
          <w:szCs w:val="20"/>
        </w:rPr>
      </w:pPr>
    </w:p>
    <w:p w14:paraId="512F79F2" w14:textId="77777777" w:rsidR="00372ACD" w:rsidRPr="00F23E0F" w:rsidRDefault="00372ACD" w:rsidP="00372ACD">
      <w:pPr>
        <w:pStyle w:val="Odstavekseznama"/>
        <w:numPr>
          <w:ilvl w:val="0"/>
          <w:numId w:val="7"/>
        </w:numPr>
        <w:spacing w:line="276" w:lineRule="auto"/>
        <w:jc w:val="both"/>
        <w:outlineLvl w:val="0"/>
        <w:rPr>
          <w:rFonts w:ascii="Century Gothic" w:hAnsi="Century Gothic"/>
          <w:b/>
          <w:szCs w:val="20"/>
        </w:rPr>
      </w:pPr>
      <w:r w:rsidRPr="00F23E0F">
        <w:rPr>
          <w:rFonts w:ascii="Century Gothic" w:hAnsi="Century Gothic"/>
          <w:b/>
          <w:szCs w:val="20"/>
        </w:rPr>
        <w:t>SPOSOBNOST ZA OPRAVLJANJE DEJAVNOSTI</w:t>
      </w:r>
    </w:p>
    <w:p w14:paraId="25661CA5" w14:textId="77777777" w:rsidR="00372ACD" w:rsidRPr="00F23E0F" w:rsidRDefault="00372ACD" w:rsidP="00372ACD">
      <w:pPr>
        <w:spacing w:line="276" w:lineRule="auto"/>
        <w:ind w:left="284"/>
        <w:jc w:val="both"/>
        <w:rPr>
          <w:rFonts w:ascii="Century Gothic" w:hAnsi="Century Gothic"/>
          <w:szCs w:val="20"/>
        </w:rPr>
      </w:pPr>
    </w:p>
    <w:p w14:paraId="5965B6B6" w14:textId="77777777" w:rsidR="00372ACD" w:rsidRPr="00F23E0F" w:rsidRDefault="00372ACD" w:rsidP="00372ACD">
      <w:pPr>
        <w:spacing w:line="276" w:lineRule="auto"/>
        <w:ind w:left="284"/>
        <w:jc w:val="both"/>
        <w:rPr>
          <w:rFonts w:ascii="Century Gothic" w:hAnsi="Century Gothic"/>
          <w:szCs w:val="20"/>
        </w:rPr>
      </w:pPr>
      <w:r w:rsidRPr="00F23E0F">
        <w:rPr>
          <w:rFonts w:ascii="Century Gothic" w:hAnsi="Century Gothic"/>
          <w:szCs w:val="20"/>
        </w:rPr>
        <w:t xml:space="preserve">Ponudnik mora  biti  vpisan v ustrezne poklicne ali druge registre, ki se vodijo v državi članici v kateri ima ponudnik svoj sedež (Seznam poklicnih ali poslovnih registrov v državah članicah EU določa Priloga XI Direktive 2014/24/EU) in biti registriran za opravljanje dejavnosti, ki jih prevzema v ponudbi. </w:t>
      </w:r>
    </w:p>
    <w:p w14:paraId="2E1F5CFA" w14:textId="77777777" w:rsidR="00372ACD" w:rsidRPr="00F23E0F" w:rsidRDefault="00372ACD" w:rsidP="00372ACD">
      <w:pPr>
        <w:widowControl w:val="0"/>
        <w:spacing w:line="276" w:lineRule="auto"/>
        <w:ind w:left="284"/>
        <w:jc w:val="both"/>
        <w:rPr>
          <w:rFonts w:ascii="Century Gothic" w:hAnsi="Century Gothic" w:cstheme="minorHAnsi"/>
          <w:szCs w:val="20"/>
        </w:rPr>
      </w:pPr>
      <w:r w:rsidRPr="00F23E0F">
        <w:rPr>
          <w:rFonts w:ascii="Century Gothic" w:hAnsi="Century Gothic" w:cstheme="minorHAnsi"/>
          <w:szCs w:val="20"/>
        </w:rPr>
        <w:t xml:space="preserve">Če morajo imeti gospodarski subjekti določeno dovoljenje ali biti člani določene organizacije, da lahko v svoji matični državi opravljajo določeno storitev, morajo v postopku za oddajo javnega naročila predložiti dokazilo o tem dovoljenju ali članstvu. </w:t>
      </w:r>
    </w:p>
    <w:p w14:paraId="043EBC24" w14:textId="77777777" w:rsidR="00372ACD" w:rsidRPr="00F23E0F" w:rsidRDefault="00372ACD" w:rsidP="00372ACD">
      <w:pPr>
        <w:widowControl w:val="0"/>
        <w:spacing w:line="276" w:lineRule="auto"/>
        <w:ind w:left="284"/>
        <w:jc w:val="both"/>
        <w:rPr>
          <w:rFonts w:ascii="Century Gothic" w:hAnsi="Century Gothic" w:cstheme="minorHAnsi"/>
          <w:szCs w:val="20"/>
        </w:rPr>
      </w:pPr>
      <w:r w:rsidRPr="00F23E0F">
        <w:rPr>
          <w:rFonts w:ascii="Century Gothic" w:hAnsi="Century Gothic" w:cstheme="minorHAnsi"/>
          <w:szCs w:val="20"/>
        </w:rPr>
        <w:t>V primeru skupne ponudbe mora pogoj izpolnjevati vsak izmed partnerjev, v primeru, da gospodarski subjekt nastopa s podizvajalci, morajo pogoj izpolniti tudi podizvajalci.</w:t>
      </w:r>
    </w:p>
    <w:p w14:paraId="75C451F8" w14:textId="77777777" w:rsidR="00372ACD" w:rsidRPr="00F23E0F" w:rsidRDefault="00372ACD" w:rsidP="00372ACD">
      <w:pPr>
        <w:spacing w:line="276" w:lineRule="auto"/>
        <w:ind w:left="284"/>
        <w:jc w:val="both"/>
        <w:rPr>
          <w:rFonts w:ascii="Century Gothic" w:hAnsi="Century Gothic"/>
          <w:szCs w:val="20"/>
        </w:rPr>
      </w:pPr>
    </w:p>
    <w:p w14:paraId="07898D56" w14:textId="77777777" w:rsidR="00372ACD" w:rsidRPr="00F23E0F" w:rsidRDefault="00372ACD" w:rsidP="00372ACD">
      <w:pPr>
        <w:spacing w:line="276" w:lineRule="auto"/>
        <w:ind w:left="284"/>
        <w:jc w:val="both"/>
        <w:outlineLvl w:val="0"/>
        <w:rPr>
          <w:rFonts w:ascii="Century Gothic" w:hAnsi="Century Gothic"/>
          <w:szCs w:val="20"/>
        </w:rPr>
      </w:pPr>
      <w:r w:rsidRPr="00F23E0F">
        <w:rPr>
          <w:rFonts w:ascii="Century Gothic" w:hAnsi="Century Gothic"/>
          <w:szCs w:val="20"/>
        </w:rPr>
        <w:t>Način izpolnjevanja:</w:t>
      </w:r>
    </w:p>
    <w:p w14:paraId="42FFC1A2" w14:textId="77777777" w:rsidR="00372ACD" w:rsidRPr="00F23E0F" w:rsidRDefault="00372ACD" w:rsidP="00372ACD">
      <w:pPr>
        <w:spacing w:line="276" w:lineRule="auto"/>
        <w:ind w:left="284"/>
        <w:jc w:val="both"/>
        <w:outlineLvl w:val="0"/>
        <w:rPr>
          <w:rFonts w:ascii="Century Gothic" w:hAnsi="Century Gothic"/>
          <w:szCs w:val="20"/>
        </w:rPr>
      </w:pPr>
      <w:r w:rsidRPr="00F23E0F">
        <w:rPr>
          <w:rFonts w:ascii="Century Gothic" w:hAnsi="Century Gothic"/>
          <w:szCs w:val="20"/>
        </w:rPr>
        <w:t>Pogoj mora izpolniti ponudnik. V primeru partnerske ponudbe mora pogoj izpolniti vsak izmed partnerjev.</w:t>
      </w:r>
    </w:p>
    <w:p w14:paraId="68B42FD4" w14:textId="77777777" w:rsidR="00372ACD" w:rsidRPr="00F23E0F" w:rsidRDefault="00372ACD" w:rsidP="00372ACD">
      <w:pPr>
        <w:spacing w:line="276" w:lineRule="auto"/>
        <w:ind w:left="284"/>
        <w:jc w:val="both"/>
        <w:outlineLvl w:val="0"/>
        <w:rPr>
          <w:rFonts w:ascii="Century Gothic" w:hAnsi="Century Gothic"/>
          <w:szCs w:val="20"/>
        </w:rPr>
      </w:pPr>
    </w:p>
    <w:p w14:paraId="639BB8E5" w14:textId="77777777" w:rsidR="00372ACD" w:rsidRPr="00F23E0F" w:rsidRDefault="00372ACD" w:rsidP="00372ACD">
      <w:pPr>
        <w:spacing w:line="276" w:lineRule="auto"/>
        <w:ind w:left="284"/>
        <w:jc w:val="both"/>
        <w:outlineLvl w:val="0"/>
        <w:rPr>
          <w:rFonts w:ascii="Century Gothic" w:hAnsi="Century Gothic"/>
          <w:szCs w:val="20"/>
        </w:rPr>
      </w:pPr>
      <w:r w:rsidRPr="00F23E0F">
        <w:rPr>
          <w:rFonts w:ascii="Century Gothic" w:hAnsi="Century Gothic"/>
          <w:szCs w:val="20"/>
        </w:rPr>
        <w:t>Zahtevano dokazilo:</w:t>
      </w:r>
    </w:p>
    <w:p w14:paraId="68112412" w14:textId="77777777" w:rsidR="00372ACD" w:rsidRPr="00F23E0F" w:rsidRDefault="00372ACD" w:rsidP="00372ACD">
      <w:pPr>
        <w:widowControl w:val="0"/>
        <w:spacing w:line="276" w:lineRule="auto"/>
        <w:ind w:left="284"/>
        <w:jc w:val="both"/>
        <w:rPr>
          <w:rFonts w:ascii="Century Gothic" w:hAnsi="Century Gothic"/>
          <w:szCs w:val="20"/>
        </w:rPr>
      </w:pPr>
      <w:r w:rsidRPr="00F23E0F">
        <w:rPr>
          <w:rFonts w:ascii="Century Gothic" w:hAnsi="Century Gothic"/>
          <w:szCs w:val="20"/>
        </w:rPr>
        <w:t xml:space="preserve">Gospodarski subjekt izkaže izpolnjevanje pogoja z izjavo na obrazcu </w:t>
      </w:r>
      <w:r w:rsidRPr="00F23E0F">
        <w:rPr>
          <w:rFonts w:ascii="Century Gothic" w:hAnsi="Century Gothic"/>
          <w:b/>
          <w:bCs/>
          <w:szCs w:val="20"/>
        </w:rPr>
        <w:t xml:space="preserve">ESPD </w:t>
      </w:r>
      <w:r w:rsidRPr="00F23E0F">
        <w:rPr>
          <w:rFonts w:ascii="Century Gothic" w:hAnsi="Century Gothic"/>
          <w:szCs w:val="20"/>
        </w:rPr>
        <w:t xml:space="preserve">(Del IV: Pogoji za sodelovanje, rubrika: A: Ustreznost). </w:t>
      </w:r>
    </w:p>
    <w:p w14:paraId="74A1C28B" w14:textId="77777777" w:rsidR="00372ACD" w:rsidRPr="00F23E0F" w:rsidRDefault="00372ACD" w:rsidP="00372ACD">
      <w:pPr>
        <w:widowControl w:val="0"/>
        <w:spacing w:line="276" w:lineRule="auto"/>
        <w:ind w:left="284"/>
        <w:jc w:val="both"/>
        <w:rPr>
          <w:rFonts w:ascii="Century Gothic" w:hAnsi="Century Gothic" w:cstheme="minorHAnsi"/>
          <w:i/>
          <w:szCs w:val="20"/>
        </w:rPr>
      </w:pPr>
    </w:p>
    <w:p w14:paraId="7CB13FEF" w14:textId="77777777" w:rsidR="00372ACD" w:rsidRPr="00F23E0F" w:rsidRDefault="00372ACD" w:rsidP="00372ACD">
      <w:pPr>
        <w:widowControl w:val="0"/>
        <w:spacing w:line="276" w:lineRule="auto"/>
        <w:ind w:left="284"/>
        <w:jc w:val="both"/>
        <w:rPr>
          <w:rFonts w:ascii="Century Gothic" w:hAnsi="Century Gothic" w:cstheme="minorHAnsi"/>
          <w:i/>
          <w:szCs w:val="20"/>
        </w:rPr>
      </w:pPr>
      <w:r w:rsidRPr="00F23E0F">
        <w:rPr>
          <w:rFonts w:ascii="Century Gothic" w:hAnsi="Century Gothic" w:cstheme="minorHAnsi"/>
          <w:i/>
          <w:szCs w:val="20"/>
        </w:rPr>
        <w:t>Naročnik si pridržuje pravico, da naknadno zahteva ustrezna dokazila (izpis iz poklicnega ali poslovnega registra, akt u ustanovitvi, statut, družbeno pogodbo ali drugo ustrezno dokazilo, ki izkazuje vsebino izjave).</w:t>
      </w:r>
    </w:p>
    <w:p w14:paraId="36EEB454" w14:textId="77777777" w:rsidR="00372ACD" w:rsidRPr="00F23E0F" w:rsidRDefault="00372ACD" w:rsidP="00372ACD">
      <w:pPr>
        <w:pStyle w:val="Default"/>
        <w:spacing w:line="276" w:lineRule="auto"/>
        <w:ind w:left="284"/>
        <w:jc w:val="both"/>
        <w:rPr>
          <w:rFonts w:ascii="Century Gothic" w:hAnsi="Century Gothic" w:cstheme="minorHAnsi"/>
          <w:color w:val="auto"/>
          <w:sz w:val="20"/>
          <w:szCs w:val="20"/>
        </w:rPr>
      </w:pPr>
      <w:r w:rsidRPr="00F23E0F">
        <w:rPr>
          <w:rFonts w:ascii="Century Gothic" w:hAnsi="Century Gothic" w:cstheme="minorHAnsi"/>
          <w:color w:val="auto"/>
          <w:sz w:val="20"/>
          <w:szCs w:val="20"/>
        </w:rPr>
        <w:t xml:space="preserve">Gospodarski subjekti, ki nimajo sedeža v RS, morajo predložiti potrdilo ter ustrezno dovoljenje. Če država, v kateri ima gospodarski subjekt svoj sedež, ne izdaja takšnih dokumentov, lahko gospodarski subjekt predloži zapriseženo izjavo prič ali zapriseženo izjavo zakonitega zastopnika o izpolnjevanju tega pogoja. </w:t>
      </w:r>
    </w:p>
    <w:p w14:paraId="7E88C1C5" w14:textId="77777777" w:rsidR="00372ACD" w:rsidRPr="00F23E0F" w:rsidRDefault="00372ACD" w:rsidP="00372ACD">
      <w:pPr>
        <w:spacing w:line="276" w:lineRule="auto"/>
        <w:jc w:val="both"/>
        <w:outlineLvl w:val="0"/>
        <w:rPr>
          <w:rFonts w:ascii="Century Gothic" w:eastAsia="Tahoma" w:hAnsi="Century Gothic" w:cs="Tahoma"/>
          <w:szCs w:val="20"/>
        </w:rPr>
      </w:pPr>
    </w:p>
    <w:bookmarkEnd w:id="3"/>
    <w:p w14:paraId="5F7E98CD" w14:textId="77777777" w:rsidR="00372ACD" w:rsidRDefault="00372ACD" w:rsidP="00372ACD">
      <w:pPr>
        <w:pStyle w:val="Odstavekseznama"/>
        <w:numPr>
          <w:ilvl w:val="0"/>
          <w:numId w:val="7"/>
        </w:numPr>
        <w:spacing w:line="276" w:lineRule="auto"/>
        <w:jc w:val="both"/>
        <w:outlineLvl w:val="0"/>
        <w:rPr>
          <w:rFonts w:ascii="Century Gothic" w:hAnsi="Century Gothic"/>
          <w:b/>
          <w:szCs w:val="20"/>
        </w:rPr>
      </w:pPr>
      <w:r>
        <w:rPr>
          <w:rFonts w:ascii="Century Gothic" w:hAnsi="Century Gothic"/>
          <w:b/>
          <w:szCs w:val="20"/>
        </w:rPr>
        <w:t>EKONOMSKI IN FINANČNI POGOJ</w:t>
      </w:r>
    </w:p>
    <w:p w14:paraId="16B8E297" w14:textId="77777777" w:rsidR="00372ACD" w:rsidRPr="00E3225E" w:rsidRDefault="00372ACD" w:rsidP="00372ACD">
      <w:pPr>
        <w:pStyle w:val="Odstavekseznama"/>
        <w:spacing w:line="276" w:lineRule="auto"/>
        <w:ind w:left="644"/>
        <w:jc w:val="both"/>
        <w:outlineLvl w:val="0"/>
        <w:rPr>
          <w:rFonts w:ascii="Century Gothic" w:hAnsi="Century Gothic"/>
          <w:b/>
          <w:szCs w:val="20"/>
        </w:rPr>
      </w:pPr>
    </w:p>
    <w:p w14:paraId="4DD986D5" w14:textId="77777777" w:rsidR="00372ACD" w:rsidRPr="00C9402D" w:rsidRDefault="00372ACD" w:rsidP="00372ACD">
      <w:pPr>
        <w:spacing w:line="276" w:lineRule="auto"/>
        <w:ind w:left="284"/>
        <w:jc w:val="both"/>
        <w:rPr>
          <w:rFonts w:ascii="Century Gothic" w:hAnsi="Century Gothic"/>
          <w:szCs w:val="20"/>
        </w:rPr>
      </w:pPr>
      <w:r w:rsidRPr="00C9402D">
        <w:rPr>
          <w:rFonts w:ascii="Century Gothic" w:hAnsi="Century Gothic"/>
          <w:szCs w:val="20"/>
        </w:rPr>
        <w:t>Gospodarski subjekt v zadnjih 6 (šestih) mesecih pred objavo tega javnega naročila ni imel blokiran</w:t>
      </w:r>
      <w:r>
        <w:rPr>
          <w:rFonts w:ascii="Century Gothic" w:hAnsi="Century Gothic"/>
          <w:szCs w:val="20"/>
        </w:rPr>
        <w:t>ega</w:t>
      </w:r>
      <w:r w:rsidRPr="00C9402D">
        <w:rPr>
          <w:rFonts w:ascii="Century Gothic" w:hAnsi="Century Gothic"/>
          <w:szCs w:val="20"/>
        </w:rPr>
        <w:t xml:space="preserve"> transakcijsk</w:t>
      </w:r>
      <w:r>
        <w:rPr>
          <w:rFonts w:ascii="Century Gothic" w:hAnsi="Century Gothic"/>
          <w:szCs w:val="20"/>
        </w:rPr>
        <w:t>ega</w:t>
      </w:r>
      <w:r w:rsidRPr="00C9402D">
        <w:rPr>
          <w:rFonts w:ascii="Century Gothic" w:hAnsi="Century Gothic"/>
          <w:szCs w:val="20"/>
        </w:rPr>
        <w:t xml:space="preserve"> račun</w:t>
      </w:r>
      <w:r>
        <w:rPr>
          <w:rFonts w:ascii="Century Gothic" w:hAnsi="Century Gothic"/>
          <w:szCs w:val="20"/>
        </w:rPr>
        <w:t>a</w:t>
      </w:r>
      <w:r w:rsidRPr="00C9402D">
        <w:rPr>
          <w:rFonts w:ascii="Century Gothic" w:hAnsi="Century Gothic"/>
          <w:szCs w:val="20"/>
        </w:rPr>
        <w:t xml:space="preserve">. V kolikor ima gospodarski subjekt več transakcijskih računov velja to za vse račune. </w:t>
      </w:r>
    </w:p>
    <w:p w14:paraId="2D167A43" w14:textId="77777777" w:rsidR="00372ACD" w:rsidRPr="00C9402D" w:rsidRDefault="00372ACD" w:rsidP="00372ACD">
      <w:pPr>
        <w:spacing w:line="276" w:lineRule="auto"/>
        <w:ind w:left="357"/>
        <w:rPr>
          <w:rFonts w:ascii="Century Gothic" w:hAnsi="Century Gothic"/>
          <w:szCs w:val="20"/>
        </w:rPr>
      </w:pPr>
    </w:p>
    <w:p w14:paraId="525D30DC" w14:textId="77777777" w:rsidR="00372ACD" w:rsidRPr="00C9402D" w:rsidRDefault="00372ACD" w:rsidP="00372ACD">
      <w:pPr>
        <w:spacing w:line="276" w:lineRule="auto"/>
        <w:ind w:left="284"/>
        <w:jc w:val="both"/>
        <w:rPr>
          <w:rFonts w:ascii="Century Gothic" w:hAnsi="Century Gothic"/>
          <w:szCs w:val="20"/>
        </w:rPr>
      </w:pPr>
      <w:r w:rsidRPr="00C9402D">
        <w:rPr>
          <w:rFonts w:ascii="Century Gothic" w:hAnsi="Century Gothic"/>
          <w:szCs w:val="20"/>
        </w:rPr>
        <w:t xml:space="preserve">Pogoj mora izpolnjevati ponudnik, vsak izmed partnerjev v primeru skupne ponudbe in vsak podizvajalec.  </w:t>
      </w:r>
    </w:p>
    <w:p w14:paraId="5C283D90" w14:textId="77777777" w:rsidR="00372ACD" w:rsidRPr="00C9402D" w:rsidRDefault="00372ACD" w:rsidP="00372ACD">
      <w:pPr>
        <w:spacing w:line="276" w:lineRule="auto"/>
        <w:ind w:left="680"/>
        <w:rPr>
          <w:rFonts w:ascii="Century Gothic" w:hAnsi="Century Gothic"/>
          <w:b/>
          <w:szCs w:val="20"/>
        </w:rPr>
      </w:pPr>
    </w:p>
    <w:p w14:paraId="0ECEAEC2" w14:textId="77777777" w:rsidR="00372ACD" w:rsidRDefault="00372ACD" w:rsidP="00372ACD">
      <w:pPr>
        <w:spacing w:line="276" w:lineRule="auto"/>
        <w:ind w:firstLine="284"/>
        <w:rPr>
          <w:rFonts w:ascii="Century Gothic" w:hAnsi="Century Gothic"/>
          <w:b/>
          <w:szCs w:val="20"/>
        </w:rPr>
      </w:pPr>
      <w:r w:rsidRPr="00C9402D">
        <w:rPr>
          <w:rFonts w:ascii="Century Gothic" w:hAnsi="Century Gothic"/>
          <w:b/>
          <w:szCs w:val="20"/>
        </w:rPr>
        <w:t xml:space="preserve">Način </w:t>
      </w:r>
      <w:r>
        <w:rPr>
          <w:rFonts w:ascii="Century Gothic" w:hAnsi="Century Gothic"/>
          <w:b/>
          <w:szCs w:val="20"/>
        </w:rPr>
        <w:t>izpolnjevan</w:t>
      </w:r>
      <w:r w:rsidRPr="00C9402D">
        <w:rPr>
          <w:rFonts w:ascii="Century Gothic" w:hAnsi="Century Gothic"/>
          <w:b/>
          <w:szCs w:val="20"/>
        </w:rPr>
        <w:t>ja:</w:t>
      </w:r>
    </w:p>
    <w:p w14:paraId="2A12FC1B" w14:textId="77777777" w:rsidR="00372ACD" w:rsidRPr="00C9402D" w:rsidRDefault="00372ACD" w:rsidP="00372ACD">
      <w:pPr>
        <w:spacing w:line="276" w:lineRule="auto"/>
        <w:ind w:left="284"/>
        <w:jc w:val="both"/>
        <w:outlineLvl w:val="0"/>
        <w:rPr>
          <w:rFonts w:ascii="Century Gothic" w:hAnsi="Century Gothic"/>
          <w:szCs w:val="20"/>
        </w:rPr>
      </w:pPr>
      <w:r w:rsidRPr="00C9402D">
        <w:rPr>
          <w:rFonts w:ascii="Century Gothic" w:hAnsi="Century Gothic"/>
          <w:szCs w:val="20"/>
        </w:rPr>
        <w:t>Pogoj mora izpolniti ponudnik. V primeru partnerske ponudbe mora pogoj izpolniti vsak izmed partnerjev.</w:t>
      </w:r>
    </w:p>
    <w:p w14:paraId="355E510E" w14:textId="77777777" w:rsidR="00372ACD" w:rsidRDefault="00372ACD" w:rsidP="00372ACD">
      <w:pPr>
        <w:spacing w:line="276" w:lineRule="auto"/>
        <w:ind w:left="284"/>
        <w:jc w:val="both"/>
        <w:outlineLvl w:val="0"/>
        <w:rPr>
          <w:rFonts w:ascii="Century Gothic" w:hAnsi="Century Gothic"/>
          <w:szCs w:val="20"/>
        </w:rPr>
      </w:pPr>
    </w:p>
    <w:p w14:paraId="7E58573B" w14:textId="77777777" w:rsidR="00372ACD" w:rsidRPr="00F23E0F" w:rsidRDefault="00372ACD" w:rsidP="00372ACD">
      <w:pPr>
        <w:spacing w:line="276" w:lineRule="auto"/>
        <w:ind w:left="284"/>
        <w:jc w:val="both"/>
        <w:outlineLvl w:val="0"/>
        <w:rPr>
          <w:rFonts w:ascii="Century Gothic" w:hAnsi="Century Gothic"/>
          <w:szCs w:val="20"/>
        </w:rPr>
      </w:pPr>
      <w:r w:rsidRPr="00F23E0F">
        <w:rPr>
          <w:rFonts w:ascii="Century Gothic" w:hAnsi="Century Gothic"/>
          <w:szCs w:val="20"/>
        </w:rPr>
        <w:t>Zahtevano dokazilo:</w:t>
      </w:r>
    </w:p>
    <w:p w14:paraId="1E1767C6" w14:textId="77777777" w:rsidR="00372ACD" w:rsidRPr="00C9402D" w:rsidRDefault="00372ACD" w:rsidP="00372ACD">
      <w:pPr>
        <w:spacing w:line="276" w:lineRule="auto"/>
        <w:ind w:left="284"/>
        <w:jc w:val="both"/>
        <w:rPr>
          <w:rFonts w:ascii="Century Gothic" w:hAnsi="Century Gothic" w:cs="Arial"/>
          <w:szCs w:val="20"/>
        </w:rPr>
      </w:pPr>
      <w:r w:rsidRPr="00C9402D">
        <w:rPr>
          <w:rFonts w:ascii="Century Gothic" w:hAnsi="Century Gothic" w:cs="Arial"/>
          <w:szCs w:val="20"/>
        </w:rPr>
        <w:t>Potrdila vseh bank, pri katerih ima gospodarski subjekt odprt transakcijski račun ali BON-2. Potrdilo ne sme biti starejše od 15 dni, pred skrajnim rokom za oddajo ponudb.</w:t>
      </w:r>
    </w:p>
    <w:p w14:paraId="02F4DBCB" w14:textId="77777777" w:rsidR="00372ACD" w:rsidRPr="00C9402D" w:rsidRDefault="00372ACD" w:rsidP="00372ACD">
      <w:pPr>
        <w:spacing w:line="276" w:lineRule="auto"/>
        <w:jc w:val="both"/>
        <w:outlineLvl w:val="0"/>
        <w:rPr>
          <w:rFonts w:ascii="Century Gothic" w:hAnsi="Century Gothic"/>
          <w:b/>
          <w:szCs w:val="20"/>
        </w:rPr>
      </w:pPr>
    </w:p>
    <w:p w14:paraId="06A0AB74" w14:textId="77777777" w:rsidR="00372ACD" w:rsidRPr="00F23E0F" w:rsidRDefault="00372ACD" w:rsidP="00372ACD">
      <w:pPr>
        <w:pStyle w:val="Odstavekseznama"/>
        <w:numPr>
          <w:ilvl w:val="0"/>
          <w:numId w:val="7"/>
        </w:numPr>
        <w:spacing w:line="276" w:lineRule="auto"/>
        <w:jc w:val="both"/>
        <w:outlineLvl w:val="0"/>
        <w:rPr>
          <w:rFonts w:ascii="Century Gothic" w:hAnsi="Century Gothic"/>
          <w:b/>
          <w:szCs w:val="20"/>
        </w:rPr>
      </w:pPr>
      <w:r w:rsidRPr="00F23E0F">
        <w:rPr>
          <w:rFonts w:ascii="Century Gothic" w:hAnsi="Century Gothic"/>
          <w:b/>
          <w:szCs w:val="20"/>
        </w:rPr>
        <w:t xml:space="preserve">TEHNIČNI IN KADROVSKI POGOJI </w:t>
      </w:r>
    </w:p>
    <w:p w14:paraId="5CDE372A" w14:textId="77777777" w:rsidR="00372ACD" w:rsidRPr="00F23E0F" w:rsidRDefault="00372ACD" w:rsidP="00372ACD">
      <w:pPr>
        <w:pStyle w:val="Odstavekseznama"/>
        <w:spacing w:line="276" w:lineRule="auto"/>
        <w:ind w:left="644"/>
        <w:jc w:val="both"/>
        <w:outlineLvl w:val="0"/>
        <w:rPr>
          <w:rFonts w:ascii="Century Gothic" w:hAnsi="Century Gothic"/>
          <w:b/>
          <w:szCs w:val="20"/>
        </w:rPr>
      </w:pPr>
    </w:p>
    <w:p w14:paraId="53F735AA" w14:textId="77777777" w:rsidR="00372ACD" w:rsidRPr="007E6507" w:rsidRDefault="00372ACD" w:rsidP="00372ACD">
      <w:pPr>
        <w:pStyle w:val="Odstavekseznama"/>
        <w:numPr>
          <w:ilvl w:val="0"/>
          <w:numId w:val="22"/>
        </w:numPr>
        <w:spacing w:line="276" w:lineRule="auto"/>
        <w:jc w:val="both"/>
        <w:rPr>
          <w:rFonts w:ascii="Century Gothic" w:hAnsi="Century Gothic"/>
          <w:bCs/>
          <w:szCs w:val="20"/>
        </w:rPr>
      </w:pPr>
      <w:bookmarkStart w:id="7" w:name="_Hlk62628433"/>
      <w:r w:rsidRPr="007E6507">
        <w:rPr>
          <w:rFonts w:ascii="Century Gothic" w:hAnsi="Century Gothic"/>
          <w:bCs/>
          <w:szCs w:val="20"/>
        </w:rPr>
        <w:t>Ponudnik mora biti registriran dobavitelj s sklenjeno pogodbo za skupno zaračunavanje elektrike, omrežnine in prispevkov pri sistemskem operaterju distribucijskega omrežja (SODO).</w:t>
      </w:r>
      <w:r w:rsidRPr="007E6507">
        <w:rPr>
          <w:rFonts w:ascii="Century Gothic" w:hAnsi="Century Gothic"/>
          <w:bCs/>
          <w:szCs w:val="20"/>
        </w:rPr>
        <w:tab/>
      </w:r>
    </w:p>
    <w:p w14:paraId="4DD2AF7F" w14:textId="77777777" w:rsidR="00372ACD" w:rsidRDefault="00372ACD" w:rsidP="00372ACD">
      <w:pPr>
        <w:spacing w:line="276" w:lineRule="auto"/>
        <w:ind w:left="284"/>
        <w:jc w:val="both"/>
        <w:rPr>
          <w:rFonts w:ascii="Century Gothic" w:hAnsi="Century Gothic"/>
          <w:bCs/>
          <w:szCs w:val="20"/>
        </w:rPr>
      </w:pPr>
    </w:p>
    <w:p w14:paraId="26A374D4" w14:textId="77777777" w:rsidR="00372ACD" w:rsidRPr="00F23E0F" w:rsidRDefault="00372ACD" w:rsidP="00372ACD">
      <w:pPr>
        <w:spacing w:line="276" w:lineRule="auto"/>
        <w:ind w:firstLine="284"/>
        <w:jc w:val="both"/>
        <w:rPr>
          <w:rFonts w:ascii="Century Gothic" w:eastAsiaTheme="minorEastAsia" w:hAnsi="Century Gothic"/>
          <w:szCs w:val="20"/>
        </w:rPr>
      </w:pPr>
      <w:r w:rsidRPr="00F23E0F">
        <w:rPr>
          <w:rFonts w:ascii="Century Gothic" w:eastAsiaTheme="minorEastAsia" w:hAnsi="Century Gothic"/>
          <w:szCs w:val="20"/>
        </w:rPr>
        <w:t xml:space="preserve">Način izpolnjevanja: </w:t>
      </w:r>
    </w:p>
    <w:p w14:paraId="67C5ACC0" w14:textId="77777777" w:rsidR="00372ACD" w:rsidRPr="00F23E0F" w:rsidRDefault="00372ACD" w:rsidP="00372ACD">
      <w:pPr>
        <w:spacing w:line="276" w:lineRule="auto"/>
        <w:ind w:left="284"/>
        <w:jc w:val="both"/>
        <w:rPr>
          <w:rFonts w:ascii="Century Gothic" w:eastAsiaTheme="minorEastAsia" w:hAnsi="Century Gothic"/>
          <w:szCs w:val="20"/>
        </w:rPr>
      </w:pPr>
      <w:r w:rsidRPr="00F23E0F">
        <w:rPr>
          <w:rFonts w:ascii="Century Gothic" w:eastAsiaTheme="minorEastAsia" w:hAnsi="Century Gothic"/>
          <w:szCs w:val="20"/>
        </w:rPr>
        <w:t xml:space="preserve">Pogoj mora izpolniti ponudnik. V primeru partnerske ponudbe lahko ponudnik izpolnjevanje pogoja izkaže tudi s partnerji. V primeru ponudbe s podizvajalci, lahko ponudnik izpolnjevanje pogoja izkaže tudi s podizvajalci. </w:t>
      </w:r>
    </w:p>
    <w:p w14:paraId="25812362" w14:textId="77777777" w:rsidR="00372ACD" w:rsidRPr="00F23E0F" w:rsidRDefault="00372ACD" w:rsidP="00372ACD">
      <w:pPr>
        <w:spacing w:line="276" w:lineRule="auto"/>
        <w:ind w:firstLine="284"/>
        <w:jc w:val="both"/>
        <w:rPr>
          <w:rFonts w:ascii="Century Gothic" w:eastAsiaTheme="minorEastAsia" w:hAnsi="Century Gothic"/>
          <w:szCs w:val="20"/>
        </w:rPr>
      </w:pPr>
    </w:p>
    <w:p w14:paraId="66373413" w14:textId="77777777" w:rsidR="00372ACD" w:rsidRPr="00F23E0F" w:rsidRDefault="00372ACD" w:rsidP="00372ACD">
      <w:pPr>
        <w:spacing w:line="276" w:lineRule="auto"/>
        <w:ind w:firstLine="284"/>
        <w:jc w:val="both"/>
        <w:rPr>
          <w:rFonts w:ascii="Century Gothic" w:eastAsiaTheme="minorEastAsia" w:hAnsi="Century Gothic"/>
          <w:szCs w:val="20"/>
        </w:rPr>
      </w:pPr>
      <w:r w:rsidRPr="00F23E0F">
        <w:rPr>
          <w:rFonts w:ascii="Century Gothic" w:eastAsiaTheme="minorEastAsia" w:hAnsi="Century Gothic"/>
          <w:szCs w:val="20"/>
        </w:rPr>
        <w:t>Zahtevano dokazilo:</w:t>
      </w:r>
    </w:p>
    <w:p w14:paraId="6ED5B60F" w14:textId="77777777" w:rsidR="00372ACD" w:rsidRPr="00697171" w:rsidRDefault="00372ACD" w:rsidP="00372ACD">
      <w:pPr>
        <w:spacing w:line="276" w:lineRule="auto"/>
        <w:ind w:left="284"/>
        <w:jc w:val="both"/>
        <w:rPr>
          <w:rFonts w:ascii="Century Gothic" w:hAnsi="Century Gothic"/>
          <w:bCs/>
          <w:szCs w:val="20"/>
        </w:rPr>
      </w:pPr>
      <w:r w:rsidRPr="00F02934">
        <w:rPr>
          <w:rFonts w:ascii="Century Gothic" w:hAnsi="Century Gothic"/>
          <w:szCs w:val="20"/>
        </w:rPr>
        <w:t xml:space="preserve">Ponudnik izkaže izpolnjevanje pogoja s predložitvijo pogodbe </w:t>
      </w:r>
      <w:r w:rsidRPr="00F02934">
        <w:rPr>
          <w:rFonts w:ascii="Century Gothic" w:hAnsi="Century Gothic"/>
          <w:bCs/>
          <w:szCs w:val="20"/>
        </w:rPr>
        <w:t>za skupno zaračunavanje elektrike, omrežnine in prispevkov pri sistemskem operaterju distribucijskega omrežja (SODO)</w:t>
      </w:r>
    </w:p>
    <w:p w14:paraId="17B652A4" w14:textId="77777777" w:rsidR="00372ACD" w:rsidRDefault="00372ACD" w:rsidP="00372ACD">
      <w:pPr>
        <w:pStyle w:val="Odstavekseznama"/>
        <w:spacing w:line="276" w:lineRule="auto"/>
        <w:ind w:left="644"/>
        <w:jc w:val="both"/>
        <w:rPr>
          <w:rFonts w:ascii="Century Gothic" w:hAnsi="Century Gothic"/>
          <w:bCs/>
          <w:szCs w:val="20"/>
        </w:rPr>
      </w:pPr>
    </w:p>
    <w:bookmarkEnd w:id="4"/>
    <w:bookmarkEnd w:id="7"/>
    <w:p w14:paraId="488D145A" w14:textId="77777777" w:rsidR="00372ACD" w:rsidRPr="0077486F" w:rsidRDefault="00372ACD" w:rsidP="00372ACD">
      <w:pPr>
        <w:pStyle w:val="Odstavekseznama"/>
        <w:numPr>
          <w:ilvl w:val="0"/>
          <w:numId w:val="22"/>
        </w:numPr>
        <w:spacing w:line="276" w:lineRule="auto"/>
        <w:jc w:val="both"/>
        <w:outlineLvl w:val="0"/>
        <w:rPr>
          <w:rFonts w:ascii="Century Gothic" w:hAnsi="Century Gothic"/>
          <w:b/>
          <w:szCs w:val="20"/>
        </w:rPr>
      </w:pPr>
      <w:r w:rsidRPr="00697171">
        <w:rPr>
          <w:rFonts w:ascii="Century Gothic" w:eastAsiaTheme="minorEastAsia" w:hAnsi="Century Gothic"/>
          <w:szCs w:val="20"/>
        </w:rPr>
        <w:t>Ponudnik mora za namen zagotavljanja nemotene, pravočasne in kakovostne izvedbe predmeta naročila</w:t>
      </w:r>
      <w:r>
        <w:rPr>
          <w:rFonts w:ascii="Century Gothic" w:eastAsiaTheme="minorEastAsia" w:hAnsi="Century Gothic"/>
          <w:szCs w:val="20"/>
        </w:rPr>
        <w:t>:</w:t>
      </w:r>
    </w:p>
    <w:p w14:paraId="67529211" w14:textId="77777777" w:rsidR="00372ACD" w:rsidRPr="0077486F" w:rsidRDefault="00372ACD" w:rsidP="00372ACD">
      <w:pPr>
        <w:pStyle w:val="Odstavekseznama"/>
        <w:numPr>
          <w:ilvl w:val="1"/>
          <w:numId w:val="22"/>
        </w:numPr>
        <w:spacing w:line="276" w:lineRule="auto"/>
        <w:jc w:val="both"/>
        <w:outlineLvl w:val="0"/>
        <w:rPr>
          <w:rFonts w:ascii="Century Gothic" w:hAnsi="Century Gothic"/>
          <w:b/>
          <w:szCs w:val="20"/>
        </w:rPr>
      </w:pPr>
      <w:r w:rsidRPr="00697171">
        <w:rPr>
          <w:rFonts w:ascii="Century Gothic" w:eastAsiaTheme="minorEastAsia" w:hAnsi="Century Gothic"/>
          <w:szCs w:val="20"/>
        </w:rPr>
        <w:t>razpolagati z zadostnim številom ustrezno usposobljenega kadra</w:t>
      </w:r>
      <w:r>
        <w:rPr>
          <w:rFonts w:ascii="Century Gothic" w:eastAsiaTheme="minorEastAsia" w:hAnsi="Century Gothic"/>
          <w:szCs w:val="20"/>
        </w:rPr>
        <w:t>,</w:t>
      </w:r>
    </w:p>
    <w:p w14:paraId="65BA7A0E" w14:textId="77777777" w:rsidR="00372ACD" w:rsidRPr="0077486F" w:rsidRDefault="00372ACD" w:rsidP="00372ACD">
      <w:pPr>
        <w:pStyle w:val="Odstavekseznama"/>
        <w:numPr>
          <w:ilvl w:val="1"/>
          <w:numId w:val="22"/>
        </w:numPr>
        <w:spacing w:line="276" w:lineRule="auto"/>
        <w:jc w:val="both"/>
        <w:outlineLvl w:val="0"/>
        <w:rPr>
          <w:rFonts w:ascii="Century Gothic" w:hAnsi="Century Gothic"/>
          <w:b/>
          <w:szCs w:val="20"/>
        </w:rPr>
      </w:pPr>
      <w:r>
        <w:rPr>
          <w:rFonts w:ascii="Century Gothic" w:eastAsiaTheme="minorEastAsia" w:hAnsi="Century Gothic"/>
          <w:szCs w:val="20"/>
        </w:rPr>
        <w:t xml:space="preserve">razpolagati s sredstvi ter znanjem, </w:t>
      </w:r>
    </w:p>
    <w:p w14:paraId="3DE949CC" w14:textId="77777777" w:rsidR="00372ACD" w:rsidRDefault="00372ACD" w:rsidP="00372ACD">
      <w:pPr>
        <w:spacing w:line="276" w:lineRule="auto"/>
        <w:ind w:left="1004"/>
        <w:jc w:val="both"/>
        <w:outlineLvl w:val="0"/>
        <w:rPr>
          <w:rFonts w:ascii="Century Gothic" w:eastAsiaTheme="minorEastAsia" w:hAnsi="Century Gothic"/>
          <w:szCs w:val="20"/>
        </w:rPr>
      </w:pPr>
    </w:p>
    <w:p w14:paraId="39C0E15D" w14:textId="77777777" w:rsidR="00372ACD" w:rsidRPr="0077486F" w:rsidRDefault="00372ACD" w:rsidP="00372ACD">
      <w:pPr>
        <w:spacing w:line="276" w:lineRule="auto"/>
        <w:ind w:left="284"/>
        <w:jc w:val="both"/>
        <w:outlineLvl w:val="0"/>
        <w:rPr>
          <w:rFonts w:ascii="Century Gothic" w:hAnsi="Century Gothic"/>
          <w:b/>
          <w:szCs w:val="20"/>
        </w:rPr>
      </w:pPr>
      <w:r>
        <w:rPr>
          <w:rFonts w:ascii="Century Gothic" w:eastAsiaTheme="minorEastAsia" w:hAnsi="Century Gothic"/>
          <w:szCs w:val="20"/>
        </w:rPr>
        <w:t xml:space="preserve">vse </w:t>
      </w:r>
      <w:r w:rsidRPr="0077486F">
        <w:rPr>
          <w:rFonts w:ascii="Century Gothic" w:eastAsiaTheme="minorEastAsia" w:hAnsi="Century Gothic"/>
          <w:szCs w:val="20"/>
        </w:rPr>
        <w:t xml:space="preserve">za </w:t>
      </w:r>
      <w:r>
        <w:rPr>
          <w:rFonts w:ascii="Century Gothic" w:eastAsiaTheme="minorEastAsia" w:hAnsi="Century Gothic"/>
          <w:szCs w:val="20"/>
        </w:rPr>
        <w:t xml:space="preserve">namen </w:t>
      </w:r>
      <w:r w:rsidRPr="0077486F">
        <w:rPr>
          <w:rFonts w:ascii="Century Gothic" w:eastAsiaTheme="minorEastAsia" w:hAnsi="Century Gothic"/>
          <w:szCs w:val="20"/>
        </w:rPr>
        <w:t>pravočasn</w:t>
      </w:r>
      <w:r>
        <w:rPr>
          <w:rFonts w:ascii="Century Gothic" w:eastAsiaTheme="minorEastAsia" w:hAnsi="Century Gothic"/>
          <w:szCs w:val="20"/>
        </w:rPr>
        <w:t>e</w:t>
      </w:r>
      <w:r w:rsidRPr="0077486F">
        <w:rPr>
          <w:rFonts w:ascii="Century Gothic" w:eastAsiaTheme="minorEastAsia" w:hAnsi="Century Gothic"/>
          <w:szCs w:val="20"/>
        </w:rPr>
        <w:t xml:space="preserve"> in kvalitetn</w:t>
      </w:r>
      <w:r>
        <w:rPr>
          <w:rFonts w:ascii="Century Gothic" w:eastAsiaTheme="minorEastAsia" w:hAnsi="Century Gothic"/>
          <w:szCs w:val="20"/>
        </w:rPr>
        <w:t>e</w:t>
      </w:r>
      <w:r w:rsidRPr="0077486F">
        <w:rPr>
          <w:rFonts w:ascii="Century Gothic" w:eastAsiaTheme="minorEastAsia" w:hAnsi="Century Gothic"/>
          <w:szCs w:val="20"/>
        </w:rPr>
        <w:t xml:space="preserve"> izvedb</w:t>
      </w:r>
      <w:r>
        <w:rPr>
          <w:rFonts w:ascii="Century Gothic" w:eastAsiaTheme="minorEastAsia" w:hAnsi="Century Gothic"/>
          <w:szCs w:val="20"/>
        </w:rPr>
        <w:t>e</w:t>
      </w:r>
      <w:r w:rsidRPr="0077486F">
        <w:rPr>
          <w:rFonts w:ascii="Century Gothic" w:eastAsiaTheme="minorEastAsia" w:hAnsi="Century Gothic"/>
          <w:szCs w:val="20"/>
        </w:rPr>
        <w:t xml:space="preserve"> javnega naročila, v skladu z zahtevami iz dokumentacije v zvezi z oddajo javnega naročila, pravili stroke ter določili predpisov in standardov s področja predmeta naročila</w:t>
      </w:r>
      <w:r>
        <w:rPr>
          <w:rFonts w:ascii="Century Gothic" w:eastAsiaTheme="minorEastAsia" w:hAnsi="Century Gothic"/>
          <w:szCs w:val="20"/>
        </w:rPr>
        <w:t>.</w:t>
      </w:r>
    </w:p>
    <w:p w14:paraId="379286DA" w14:textId="77777777" w:rsidR="00372ACD" w:rsidRPr="00F23E0F" w:rsidRDefault="00372ACD" w:rsidP="00372ACD">
      <w:pPr>
        <w:spacing w:line="276" w:lineRule="auto"/>
        <w:jc w:val="both"/>
        <w:rPr>
          <w:rFonts w:ascii="Century Gothic" w:eastAsiaTheme="minorEastAsia" w:hAnsi="Century Gothic"/>
          <w:szCs w:val="20"/>
        </w:rPr>
      </w:pPr>
    </w:p>
    <w:p w14:paraId="0B4C196A" w14:textId="77777777" w:rsidR="00372ACD" w:rsidRPr="00F23E0F" w:rsidRDefault="00372ACD" w:rsidP="00372ACD">
      <w:pPr>
        <w:spacing w:line="276" w:lineRule="auto"/>
        <w:ind w:firstLine="284"/>
        <w:jc w:val="both"/>
        <w:rPr>
          <w:rFonts w:ascii="Century Gothic" w:eastAsiaTheme="minorEastAsia" w:hAnsi="Century Gothic"/>
          <w:szCs w:val="20"/>
        </w:rPr>
      </w:pPr>
      <w:r w:rsidRPr="00F23E0F">
        <w:rPr>
          <w:rFonts w:ascii="Century Gothic" w:eastAsiaTheme="minorEastAsia" w:hAnsi="Century Gothic"/>
          <w:szCs w:val="20"/>
        </w:rPr>
        <w:t xml:space="preserve">Način izpolnjevanja: </w:t>
      </w:r>
    </w:p>
    <w:p w14:paraId="01779E2D" w14:textId="77777777" w:rsidR="00372ACD" w:rsidRPr="00F23E0F" w:rsidRDefault="00372ACD" w:rsidP="00372ACD">
      <w:pPr>
        <w:spacing w:line="276" w:lineRule="auto"/>
        <w:ind w:left="284"/>
        <w:jc w:val="both"/>
        <w:rPr>
          <w:rFonts w:ascii="Century Gothic" w:eastAsiaTheme="minorEastAsia" w:hAnsi="Century Gothic"/>
          <w:szCs w:val="20"/>
        </w:rPr>
      </w:pPr>
      <w:r w:rsidRPr="00F23E0F">
        <w:rPr>
          <w:rFonts w:ascii="Century Gothic" w:eastAsiaTheme="minorEastAsia" w:hAnsi="Century Gothic"/>
          <w:szCs w:val="20"/>
        </w:rPr>
        <w:t xml:space="preserve">Pogoj mora izpolniti ponudnik. V primeru partnerske ponudbe lahko ponudnik izpolnjevanje pogoja izkaže tudi s partnerji. V primeru ponudbe s podizvajalci, lahko ponudnik izpolnjevanje pogoja izkaže tudi s podizvajalci. </w:t>
      </w:r>
    </w:p>
    <w:p w14:paraId="64FBCD55" w14:textId="77777777" w:rsidR="00372ACD" w:rsidRPr="00F23E0F" w:rsidRDefault="00372ACD" w:rsidP="00372ACD">
      <w:pPr>
        <w:spacing w:line="276" w:lineRule="auto"/>
        <w:ind w:firstLine="284"/>
        <w:jc w:val="both"/>
        <w:rPr>
          <w:rFonts w:ascii="Century Gothic" w:eastAsiaTheme="minorEastAsia" w:hAnsi="Century Gothic"/>
          <w:szCs w:val="20"/>
        </w:rPr>
      </w:pPr>
    </w:p>
    <w:p w14:paraId="2B011D6F" w14:textId="77777777" w:rsidR="00372ACD" w:rsidRPr="00F23E0F" w:rsidRDefault="00372ACD" w:rsidP="00372ACD">
      <w:pPr>
        <w:spacing w:line="276" w:lineRule="auto"/>
        <w:ind w:firstLine="284"/>
        <w:jc w:val="both"/>
        <w:rPr>
          <w:rFonts w:ascii="Century Gothic" w:eastAsiaTheme="minorEastAsia" w:hAnsi="Century Gothic"/>
          <w:szCs w:val="20"/>
        </w:rPr>
      </w:pPr>
      <w:r w:rsidRPr="00F23E0F">
        <w:rPr>
          <w:rFonts w:ascii="Century Gothic" w:eastAsiaTheme="minorEastAsia" w:hAnsi="Century Gothic"/>
          <w:szCs w:val="20"/>
        </w:rPr>
        <w:t>Zahtevano dokazilo:</w:t>
      </w:r>
    </w:p>
    <w:p w14:paraId="64D2EB50" w14:textId="77777777" w:rsidR="00372ACD" w:rsidRPr="00F23E0F" w:rsidRDefault="00372ACD" w:rsidP="00372ACD">
      <w:pPr>
        <w:spacing w:line="276" w:lineRule="auto"/>
        <w:ind w:left="284"/>
        <w:jc w:val="both"/>
        <w:rPr>
          <w:rFonts w:ascii="Century Gothic" w:hAnsi="Century Gothic"/>
          <w:szCs w:val="20"/>
        </w:rPr>
      </w:pPr>
      <w:r w:rsidRPr="00F23E0F">
        <w:rPr>
          <w:rFonts w:ascii="Century Gothic" w:hAnsi="Century Gothic"/>
          <w:szCs w:val="20"/>
        </w:rPr>
        <w:t xml:space="preserve">Ponudnik izkaže izpolnjevanje pogoja z izjavo na obrazcu </w:t>
      </w:r>
      <w:r w:rsidRPr="00F23E0F">
        <w:rPr>
          <w:rFonts w:ascii="Century Gothic" w:hAnsi="Century Gothic"/>
          <w:b/>
          <w:bCs/>
          <w:szCs w:val="20"/>
        </w:rPr>
        <w:t xml:space="preserve">ESPD </w:t>
      </w:r>
      <w:r w:rsidRPr="00F23E0F">
        <w:rPr>
          <w:rFonts w:ascii="Century Gothic" w:hAnsi="Century Gothic"/>
          <w:szCs w:val="20"/>
        </w:rPr>
        <w:t>(Del IV: Pogoji za sodelovanje, rubrika C Tehnična in strokovna sposobnost)</w:t>
      </w:r>
    </w:p>
    <w:p w14:paraId="0A9A3A8D" w14:textId="77777777" w:rsidR="00372ACD" w:rsidRPr="00F23E0F" w:rsidRDefault="00372ACD" w:rsidP="00372ACD">
      <w:pPr>
        <w:spacing w:line="276" w:lineRule="auto"/>
        <w:jc w:val="both"/>
        <w:rPr>
          <w:rFonts w:ascii="Century Gothic" w:hAnsi="Century Gothic"/>
          <w:szCs w:val="20"/>
        </w:rPr>
      </w:pPr>
    </w:p>
    <w:p w14:paraId="59C4E892" w14:textId="77777777" w:rsidR="00372ACD" w:rsidRPr="00F23E0F" w:rsidRDefault="00372ACD" w:rsidP="00372ACD">
      <w:pPr>
        <w:pStyle w:val="Odstavekseznama"/>
        <w:numPr>
          <w:ilvl w:val="1"/>
          <w:numId w:val="22"/>
        </w:numPr>
        <w:spacing w:line="276" w:lineRule="auto"/>
        <w:jc w:val="both"/>
        <w:outlineLvl w:val="0"/>
        <w:rPr>
          <w:rFonts w:ascii="Century Gothic" w:hAnsi="Century Gothic"/>
          <w:b/>
          <w:szCs w:val="20"/>
        </w:rPr>
      </w:pPr>
      <w:r w:rsidRPr="00F23E0F">
        <w:rPr>
          <w:rFonts w:ascii="Century Gothic" w:hAnsi="Century Gothic"/>
          <w:b/>
          <w:szCs w:val="20"/>
        </w:rPr>
        <w:t xml:space="preserve">DRUGI </w:t>
      </w:r>
      <w:r>
        <w:rPr>
          <w:rFonts w:ascii="Century Gothic" w:hAnsi="Century Gothic"/>
          <w:b/>
          <w:szCs w:val="20"/>
        </w:rPr>
        <w:t>STROKOVNI</w:t>
      </w:r>
      <w:r w:rsidRPr="00F23E0F">
        <w:rPr>
          <w:rFonts w:ascii="Century Gothic" w:hAnsi="Century Gothic"/>
          <w:b/>
          <w:szCs w:val="20"/>
        </w:rPr>
        <w:t xml:space="preserve"> POGOJI </w:t>
      </w:r>
      <w:r>
        <w:rPr>
          <w:rFonts w:ascii="Century Gothic" w:hAnsi="Century Gothic"/>
          <w:b/>
          <w:szCs w:val="20"/>
        </w:rPr>
        <w:t>–</w:t>
      </w:r>
      <w:r w:rsidRPr="00F23E0F">
        <w:rPr>
          <w:rFonts w:ascii="Century Gothic" w:hAnsi="Century Gothic"/>
          <w:b/>
          <w:szCs w:val="20"/>
        </w:rPr>
        <w:t xml:space="preserve"> </w:t>
      </w:r>
      <w:r>
        <w:rPr>
          <w:rFonts w:ascii="Century Gothic" w:hAnsi="Century Gothic"/>
          <w:b/>
          <w:szCs w:val="20"/>
        </w:rPr>
        <w:t>UREDBA O ZELENEM JAVNEM NAROČANJU</w:t>
      </w:r>
    </w:p>
    <w:p w14:paraId="721B0F77" w14:textId="77777777" w:rsidR="00372ACD" w:rsidRPr="00F23E0F" w:rsidRDefault="00372ACD" w:rsidP="00372ACD">
      <w:pPr>
        <w:spacing w:line="276" w:lineRule="auto"/>
        <w:jc w:val="both"/>
        <w:outlineLvl w:val="0"/>
        <w:rPr>
          <w:rFonts w:ascii="Century Gothic" w:hAnsi="Century Gothic"/>
          <w:b/>
          <w:szCs w:val="20"/>
        </w:rPr>
      </w:pPr>
    </w:p>
    <w:p w14:paraId="132D2DB0" w14:textId="77777777" w:rsidR="00372ACD" w:rsidRPr="00F23E0F" w:rsidRDefault="00372ACD" w:rsidP="00372ACD">
      <w:pPr>
        <w:spacing w:line="276" w:lineRule="auto"/>
        <w:ind w:left="284"/>
        <w:jc w:val="both"/>
        <w:outlineLvl w:val="0"/>
        <w:rPr>
          <w:rFonts w:ascii="Century Gothic" w:hAnsi="Century Gothic"/>
          <w:bCs/>
          <w:szCs w:val="20"/>
        </w:rPr>
      </w:pPr>
      <w:r w:rsidRPr="00F23E0F">
        <w:rPr>
          <w:rFonts w:ascii="Century Gothic" w:hAnsi="Century Gothic"/>
          <w:bCs/>
          <w:szCs w:val="20"/>
        </w:rPr>
        <w:t>Ponudnik zagotavlja</w:t>
      </w:r>
      <w:r>
        <w:rPr>
          <w:rFonts w:ascii="Century Gothic" w:hAnsi="Century Gothic"/>
          <w:bCs/>
          <w:szCs w:val="20"/>
        </w:rPr>
        <w:t>, da bo d</w:t>
      </w:r>
      <w:r w:rsidRPr="00697171">
        <w:rPr>
          <w:rFonts w:ascii="Century Gothic" w:hAnsi="Century Gothic"/>
          <w:bCs/>
          <w:szCs w:val="20"/>
        </w:rPr>
        <w:t>elež električne energije, pridobljene iz obnovljivih virov oziroma soproizvodnje električne energije z visokim</w:t>
      </w:r>
      <w:r>
        <w:rPr>
          <w:rFonts w:ascii="Century Gothic" w:hAnsi="Century Gothic"/>
          <w:bCs/>
          <w:szCs w:val="20"/>
        </w:rPr>
        <w:t xml:space="preserve"> </w:t>
      </w:r>
      <w:r w:rsidRPr="00697171">
        <w:rPr>
          <w:rFonts w:ascii="Century Gothic" w:hAnsi="Century Gothic"/>
          <w:bCs/>
          <w:szCs w:val="20"/>
        </w:rPr>
        <w:t>izkoristkom, znaša</w:t>
      </w:r>
      <w:r>
        <w:rPr>
          <w:rFonts w:ascii="Century Gothic" w:hAnsi="Century Gothic"/>
          <w:bCs/>
          <w:szCs w:val="20"/>
        </w:rPr>
        <w:t>l</w:t>
      </w:r>
      <w:r w:rsidRPr="00697171">
        <w:rPr>
          <w:rFonts w:ascii="Century Gothic" w:hAnsi="Century Gothic"/>
          <w:bCs/>
          <w:szCs w:val="20"/>
        </w:rPr>
        <w:t xml:space="preserve"> najmanj 50 %.</w:t>
      </w:r>
    </w:p>
    <w:p w14:paraId="473E6A51" w14:textId="77777777" w:rsidR="00372ACD" w:rsidRPr="00F23E0F" w:rsidRDefault="00372ACD" w:rsidP="00372ACD">
      <w:pPr>
        <w:spacing w:line="276" w:lineRule="auto"/>
        <w:ind w:firstLine="284"/>
        <w:jc w:val="both"/>
        <w:rPr>
          <w:rFonts w:ascii="Century Gothic" w:eastAsiaTheme="minorEastAsia" w:hAnsi="Century Gothic"/>
          <w:szCs w:val="20"/>
        </w:rPr>
      </w:pPr>
      <w:bookmarkStart w:id="8" w:name="_Hlk120017963"/>
    </w:p>
    <w:p w14:paraId="408173CD" w14:textId="77777777" w:rsidR="00372ACD" w:rsidRPr="00F23E0F" w:rsidRDefault="00372ACD" w:rsidP="00372ACD">
      <w:pPr>
        <w:spacing w:line="276" w:lineRule="auto"/>
        <w:ind w:firstLine="284"/>
        <w:jc w:val="both"/>
        <w:rPr>
          <w:rFonts w:ascii="Century Gothic" w:eastAsiaTheme="minorEastAsia" w:hAnsi="Century Gothic"/>
          <w:szCs w:val="20"/>
        </w:rPr>
      </w:pPr>
      <w:r w:rsidRPr="00F23E0F">
        <w:rPr>
          <w:rFonts w:ascii="Century Gothic" w:eastAsiaTheme="minorEastAsia" w:hAnsi="Century Gothic"/>
          <w:szCs w:val="20"/>
        </w:rPr>
        <w:t xml:space="preserve">Način izpolnjevanja: </w:t>
      </w:r>
    </w:p>
    <w:p w14:paraId="41445929" w14:textId="77777777" w:rsidR="00372ACD" w:rsidRPr="00F23E0F" w:rsidRDefault="00372ACD" w:rsidP="00372ACD">
      <w:pPr>
        <w:spacing w:line="276" w:lineRule="auto"/>
        <w:ind w:left="284"/>
        <w:jc w:val="both"/>
        <w:rPr>
          <w:rFonts w:ascii="Century Gothic" w:eastAsiaTheme="minorEastAsia" w:hAnsi="Century Gothic"/>
          <w:szCs w:val="20"/>
        </w:rPr>
      </w:pPr>
      <w:r w:rsidRPr="00F23E0F">
        <w:rPr>
          <w:rFonts w:ascii="Century Gothic" w:eastAsiaTheme="minorEastAsia" w:hAnsi="Century Gothic"/>
          <w:szCs w:val="20"/>
        </w:rPr>
        <w:t xml:space="preserve">Pogoj mora izpolniti ponudnik. V primeru partnerske ponudbe lahko ponudnik izpolnjevanje pogoja izkaže tudi s partnerji. V primeru ponudbe s podizvajalci, lahko ponudnik izpolnjevanje pogoja izkaže tudi s podizvajalci. </w:t>
      </w:r>
    </w:p>
    <w:p w14:paraId="761D63FD" w14:textId="77777777" w:rsidR="00372ACD" w:rsidRPr="00F23E0F" w:rsidRDefault="00372ACD" w:rsidP="00372ACD">
      <w:pPr>
        <w:spacing w:line="276" w:lineRule="auto"/>
        <w:ind w:firstLine="284"/>
        <w:jc w:val="both"/>
        <w:rPr>
          <w:rFonts w:ascii="Century Gothic" w:eastAsiaTheme="minorEastAsia" w:hAnsi="Century Gothic"/>
          <w:szCs w:val="20"/>
        </w:rPr>
      </w:pPr>
    </w:p>
    <w:p w14:paraId="6091E8E7" w14:textId="77777777" w:rsidR="00372ACD" w:rsidRPr="00F23E0F" w:rsidRDefault="00372ACD" w:rsidP="00372ACD">
      <w:pPr>
        <w:spacing w:line="276" w:lineRule="auto"/>
        <w:ind w:firstLine="284"/>
        <w:jc w:val="both"/>
        <w:rPr>
          <w:rFonts w:ascii="Century Gothic" w:eastAsiaTheme="minorEastAsia" w:hAnsi="Century Gothic"/>
          <w:szCs w:val="20"/>
        </w:rPr>
      </w:pPr>
      <w:r w:rsidRPr="00F23E0F">
        <w:rPr>
          <w:rFonts w:ascii="Century Gothic" w:eastAsiaTheme="minorEastAsia" w:hAnsi="Century Gothic"/>
          <w:szCs w:val="20"/>
        </w:rPr>
        <w:t>Zahtevano dokazilo:</w:t>
      </w:r>
    </w:p>
    <w:p w14:paraId="58A0D9D5" w14:textId="77777777" w:rsidR="00372ACD" w:rsidRPr="00F23E0F" w:rsidRDefault="00372ACD" w:rsidP="00372ACD">
      <w:pPr>
        <w:spacing w:line="276" w:lineRule="auto"/>
        <w:ind w:left="284"/>
        <w:jc w:val="both"/>
        <w:rPr>
          <w:rFonts w:ascii="Century Gothic" w:hAnsi="Century Gothic"/>
          <w:szCs w:val="20"/>
        </w:rPr>
      </w:pPr>
      <w:r w:rsidRPr="00F23E0F">
        <w:rPr>
          <w:rFonts w:ascii="Century Gothic" w:hAnsi="Century Gothic"/>
          <w:szCs w:val="20"/>
        </w:rPr>
        <w:t xml:space="preserve">Ponudnik izkaže izpolnjevanje pogoja z izjavo na obrazcu </w:t>
      </w:r>
      <w:r w:rsidRPr="00F23E0F">
        <w:rPr>
          <w:rFonts w:ascii="Century Gothic" w:hAnsi="Century Gothic"/>
          <w:b/>
          <w:bCs/>
          <w:szCs w:val="20"/>
        </w:rPr>
        <w:t xml:space="preserve">ESPD </w:t>
      </w:r>
      <w:r w:rsidRPr="00F23E0F">
        <w:rPr>
          <w:rFonts w:ascii="Century Gothic" w:hAnsi="Century Gothic"/>
          <w:szCs w:val="20"/>
        </w:rPr>
        <w:t xml:space="preserve">(Del IV: Pogoji za sodelovanje, rubrika C Tehnična in strokovna sposobnost) </w:t>
      </w:r>
    </w:p>
    <w:p w14:paraId="2DD19A25" w14:textId="77777777" w:rsidR="00372ACD" w:rsidRPr="00F23E0F" w:rsidRDefault="00372ACD" w:rsidP="00372ACD">
      <w:pPr>
        <w:spacing w:line="276" w:lineRule="auto"/>
        <w:ind w:left="284"/>
        <w:jc w:val="both"/>
        <w:rPr>
          <w:rFonts w:ascii="Century Gothic" w:hAnsi="Century Gothic"/>
          <w:szCs w:val="20"/>
        </w:rPr>
      </w:pPr>
    </w:p>
    <w:p w14:paraId="5D134825" w14:textId="77777777" w:rsidR="00372ACD" w:rsidRPr="00F23E0F" w:rsidRDefault="00372ACD" w:rsidP="00372ACD">
      <w:pPr>
        <w:spacing w:line="276" w:lineRule="auto"/>
        <w:jc w:val="both"/>
        <w:rPr>
          <w:rFonts w:ascii="Century Gothic" w:hAnsi="Century Gothic"/>
          <w:b/>
          <w:szCs w:val="20"/>
        </w:rPr>
      </w:pPr>
    </w:p>
    <w:bookmarkEnd w:id="8"/>
    <w:p w14:paraId="47C390F4" w14:textId="77777777" w:rsidR="00372ACD" w:rsidRPr="00F23E0F" w:rsidRDefault="00372ACD" w:rsidP="00372ACD">
      <w:pPr>
        <w:pStyle w:val="Odstavekseznama"/>
        <w:numPr>
          <w:ilvl w:val="0"/>
          <w:numId w:val="22"/>
        </w:numPr>
        <w:spacing w:line="276" w:lineRule="auto"/>
        <w:jc w:val="both"/>
        <w:outlineLvl w:val="0"/>
        <w:rPr>
          <w:rFonts w:ascii="Century Gothic" w:hAnsi="Century Gothic"/>
          <w:b/>
          <w:szCs w:val="20"/>
        </w:rPr>
      </w:pPr>
      <w:r w:rsidRPr="00F23E0F">
        <w:rPr>
          <w:rFonts w:ascii="Century Gothic" w:hAnsi="Century Gothic"/>
          <w:b/>
          <w:szCs w:val="20"/>
        </w:rPr>
        <w:t>OSTALI POGOJI</w:t>
      </w:r>
    </w:p>
    <w:p w14:paraId="349CAE7E" w14:textId="77777777" w:rsidR="00372ACD" w:rsidRPr="00F23E0F" w:rsidRDefault="00372ACD" w:rsidP="00372ACD">
      <w:pPr>
        <w:spacing w:line="276" w:lineRule="auto"/>
        <w:ind w:left="284"/>
        <w:jc w:val="both"/>
        <w:rPr>
          <w:rFonts w:ascii="Century Gothic" w:hAnsi="Century Gothic"/>
          <w:szCs w:val="20"/>
        </w:rPr>
      </w:pPr>
    </w:p>
    <w:p w14:paraId="79DEE70B" w14:textId="77777777" w:rsidR="00372ACD" w:rsidRPr="00F23E0F" w:rsidRDefault="00372ACD" w:rsidP="00372ACD">
      <w:pPr>
        <w:pStyle w:val="Odstavekseznama"/>
        <w:numPr>
          <w:ilvl w:val="0"/>
          <w:numId w:val="6"/>
        </w:numPr>
        <w:spacing w:line="276" w:lineRule="auto"/>
        <w:jc w:val="both"/>
        <w:rPr>
          <w:rFonts w:ascii="Century Gothic" w:hAnsi="Century Gothic"/>
          <w:b/>
          <w:bCs/>
          <w:szCs w:val="20"/>
        </w:rPr>
      </w:pPr>
      <w:r w:rsidRPr="00F23E0F">
        <w:rPr>
          <w:rFonts w:ascii="Century Gothic" w:hAnsi="Century Gothic"/>
          <w:b/>
          <w:bCs/>
          <w:szCs w:val="20"/>
        </w:rPr>
        <w:t>Celovitost oddane ponudbe</w:t>
      </w:r>
    </w:p>
    <w:p w14:paraId="775297F0" w14:textId="77777777" w:rsidR="00372ACD" w:rsidRPr="00F23E0F" w:rsidRDefault="00372ACD" w:rsidP="00372ACD">
      <w:pPr>
        <w:pStyle w:val="Odstavekseznama"/>
        <w:spacing w:line="276" w:lineRule="auto"/>
        <w:ind w:left="644"/>
        <w:jc w:val="both"/>
        <w:rPr>
          <w:rFonts w:ascii="Century Gothic" w:hAnsi="Century Gothic"/>
          <w:szCs w:val="20"/>
        </w:rPr>
      </w:pPr>
      <w:r w:rsidRPr="00F23E0F">
        <w:rPr>
          <w:rFonts w:ascii="Century Gothic" w:hAnsi="Century Gothic"/>
          <w:szCs w:val="20"/>
        </w:rPr>
        <w:t xml:space="preserve">Ponudnik mora oddati ponudbo za vsa razpisana dela  ter storitve, skladno z zahtevami naročnika navedenimi </w:t>
      </w:r>
      <w:r>
        <w:rPr>
          <w:rFonts w:ascii="Century Gothic" w:hAnsi="Century Gothic"/>
          <w:szCs w:val="20"/>
        </w:rPr>
        <w:t>v dokumentaciji v zvezi z oddajo predmetnega javnega naročila.</w:t>
      </w:r>
      <w:r w:rsidRPr="00F23E0F">
        <w:rPr>
          <w:rFonts w:ascii="Century Gothic" w:hAnsi="Century Gothic"/>
          <w:szCs w:val="20"/>
        </w:rPr>
        <w:t xml:space="preserve"> </w:t>
      </w:r>
    </w:p>
    <w:p w14:paraId="369BD7A3" w14:textId="77777777" w:rsidR="00372ACD" w:rsidRPr="00F23E0F" w:rsidRDefault="00372ACD" w:rsidP="00372ACD">
      <w:pPr>
        <w:spacing w:line="276" w:lineRule="auto"/>
        <w:ind w:left="284"/>
        <w:jc w:val="both"/>
        <w:rPr>
          <w:rFonts w:ascii="Century Gothic" w:hAnsi="Century Gothic"/>
          <w:szCs w:val="20"/>
        </w:rPr>
      </w:pPr>
      <w:r w:rsidRPr="00F23E0F">
        <w:rPr>
          <w:rFonts w:ascii="Century Gothic" w:hAnsi="Century Gothic"/>
          <w:szCs w:val="20"/>
        </w:rPr>
        <w:t xml:space="preserve"> </w:t>
      </w:r>
    </w:p>
    <w:p w14:paraId="13AC4F06" w14:textId="77777777" w:rsidR="00372ACD" w:rsidRPr="00F23E0F" w:rsidRDefault="00372ACD" w:rsidP="00372ACD">
      <w:pPr>
        <w:spacing w:line="276" w:lineRule="auto"/>
        <w:ind w:left="284" w:firstLine="360"/>
        <w:jc w:val="both"/>
        <w:rPr>
          <w:rFonts w:ascii="Century Gothic" w:hAnsi="Century Gothic"/>
          <w:szCs w:val="20"/>
        </w:rPr>
      </w:pPr>
      <w:r w:rsidRPr="00F23E0F">
        <w:rPr>
          <w:rFonts w:ascii="Century Gothic" w:hAnsi="Century Gothic"/>
          <w:szCs w:val="20"/>
        </w:rPr>
        <w:t>Način izpolnjevanja:</w:t>
      </w:r>
    </w:p>
    <w:p w14:paraId="5460659B" w14:textId="77777777" w:rsidR="00372ACD" w:rsidRPr="00F23E0F" w:rsidRDefault="00372ACD" w:rsidP="00372ACD">
      <w:pPr>
        <w:spacing w:line="276" w:lineRule="auto"/>
        <w:ind w:left="644"/>
        <w:jc w:val="both"/>
        <w:outlineLvl w:val="0"/>
        <w:rPr>
          <w:rFonts w:ascii="Century Gothic" w:hAnsi="Century Gothic"/>
          <w:szCs w:val="20"/>
        </w:rPr>
      </w:pPr>
      <w:r w:rsidRPr="00F23E0F">
        <w:rPr>
          <w:rFonts w:ascii="Century Gothic" w:hAnsi="Century Gothic"/>
          <w:szCs w:val="20"/>
        </w:rPr>
        <w:t>Pogoj mora izpolniti ponudnik. V primeru partnerske ponudbe mora pogoj izpolniti skupina ponudnikov, oziroma vsak izmed partnerjev za svoj del obveznosti v okviru celotne ponudbe.</w:t>
      </w:r>
    </w:p>
    <w:p w14:paraId="1126CFA4" w14:textId="77777777" w:rsidR="00372ACD" w:rsidRPr="00F23E0F" w:rsidRDefault="00372ACD" w:rsidP="00372ACD">
      <w:pPr>
        <w:spacing w:line="276" w:lineRule="auto"/>
        <w:ind w:left="284"/>
        <w:jc w:val="both"/>
        <w:rPr>
          <w:rFonts w:ascii="Century Gothic" w:hAnsi="Century Gothic"/>
          <w:szCs w:val="20"/>
        </w:rPr>
      </w:pPr>
    </w:p>
    <w:p w14:paraId="18F88260" w14:textId="77777777" w:rsidR="00372ACD" w:rsidRPr="00F23E0F" w:rsidRDefault="00372ACD" w:rsidP="00372ACD">
      <w:pPr>
        <w:spacing w:line="276" w:lineRule="auto"/>
        <w:ind w:left="284" w:firstLine="360"/>
        <w:jc w:val="both"/>
        <w:rPr>
          <w:rFonts w:ascii="Century Gothic" w:hAnsi="Century Gothic"/>
          <w:szCs w:val="20"/>
        </w:rPr>
      </w:pPr>
      <w:r w:rsidRPr="00F23E0F">
        <w:rPr>
          <w:rFonts w:ascii="Century Gothic" w:hAnsi="Century Gothic"/>
          <w:szCs w:val="20"/>
        </w:rPr>
        <w:t>Zahtevano dokazilo:</w:t>
      </w:r>
    </w:p>
    <w:p w14:paraId="10AE4E68" w14:textId="77777777" w:rsidR="00372ACD" w:rsidRPr="00B64D9E" w:rsidRDefault="00372ACD" w:rsidP="00372ACD">
      <w:pPr>
        <w:spacing w:line="276" w:lineRule="auto"/>
        <w:ind w:left="644"/>
        <w:jc w:val="both"/>
        <w:rPr>
          <w:rFonts w:ascii="Century Gothic" w:hAnsi="Century Gothic"/>
          <w:bCs/>
          <w:szCs w:val="20"/>
        </w:rPr>
      </w:pPr>
      <w:r w:rsidRPr="00F23E0F">
        <w:rPr>
          <w:rFonts w:ascii="Century Gothic" w:hAnsi="Century Gothic"/>
          <w:szCs w:val="20"/>
        </w:rPr>
        <w:t xml:space="preserve">Ponudnik izpolnjevanje zahteve zase in v imenu partnerjev izkaže s predložitvijo izpolnjenega </w:t>
      </w:r>
      <w:r w:rsidRPr="00697171">
        <w:rPr>
          <w:rFonts w:ascii="Century Gothic" w:hAnsi="Century Gothic"/>
          <w:b/>
          <w:szCs w:val="20"/>
        </w:rPr>
        <w:t>obrazc</w:t>
      </w:r>
      <w:r>
        <w:rPr>
          <w:rFonts w:ascii="Century Gothic" w:hAnsi="Century Gothic"/>
          <w:b/>
          <w:szCs w:val="20"/>
        </w:rPr>
        <w:t>a</w:t>
      </w:r>
      <w:r w:rsidRPr="00697171">
        <w:rPr>
          <w:rFonts w:ascii="Century Gothic" w:hAnsi="Century Gothic"/>
          <w:b/>
          <w:szCs w:val="20"/>
        </w:rPr>
        <w:t xml:space="preserve"> ESPD </w:t>
      </w:r>
      <w:r w:rsidRPr="00B64D9E">
        <w:rPr>
          <w:rFonts w:ascii="Century Gothic" w:hAnsi="Century Gothic"/>
          <w:bCs/>
          <w:szCs w:val="20"/>
        </w:rPr>
        <w:t>(v »Del VI: Zaključek, Sklepne izjave, "Poleg tega podpisani uradno izjavljam/izjavljamo, da:".") za vse gospodarske subjekte v ponudbi (vključno z podizvajalci).</w:t>
      </w:r>
    </w:p>
    <w:p w14:paraId="0A02A1BC" w14:textId="77777777" w:rsidR="00372ACD" w:rsidRPr="00F23E0F" w:rsidRDefault="00372ACD" w:rsidP="00372ACD">
      <w:pPr>
        <w:spacing w:line="276" w:lineRule="auto"/>
        <w:ind w:left="644"/>
        <w:jc w:val="both"/>
        <w:rPr>
          <w:rFonts w:ascii="Century Gothic" w:hAnsi="Century Gothic"/>
          <w:szCs w:val="20"/>
        </w:rPr>
      </w:pPr>
    </w:p>
    <w:p w14:paraId="22035462" w14:textId="77777777" w:rsidR="00372ACD" w:rsidRPr="00F23E0F" w:rsidRDefault="00372ACD" w:rsidP="00372ACD">
      <w:pPr>
        <w:pStyle w:val="Odstavekseznama"/>
        <w:numPr>
          <w:ilvl w:val="0"/>
          <w:numId w:val="6"/>
        </w:numPr>
        <w:spacing w:line="276" w:lineRule="auto"/>
        <w:jc w:val="both"/>
        <w:outlineLvl w:val="0"/>
        <w:rPr>
          <w:rFonts w:ascii="Century Gothic" w:hAnsi="Century Gothic"/>
          <w:b/>
          <w:bCs/>
          <w:szCs w:val="20"/>
        </w:rPr>
      </w:pPr>
      <w:r w:rsidRPr="00F23E0F">
        <w:rPr>
          <w:rFonts w:ascii="Century Gothic" w:hAnsi="Century Gothic"/>
          <w:b/>
          <w:bCs/>
          <w:szCs w:val="20"/>
        </w:rPr>
        <w:t>Skupna ponudba</w:t>
      </w:r>
    </w:p>
    <w:p w14:paraId="74C8F815" w14:textId="77777777" w:rsidR="00372ACD" w:rsidRPr="00F23E0F" w:rsidRDefault="00372ACD" w:rsidP="00372ACD">
      <w:pPr>
        <w:pStyle w:val="Odstavekseznama"/>
        <w:spacing w:line="276" w:lineRule="auto"/>
        <w:ind w:left="644"/>
        <w:jc w:val="both"/>
        <w:outlineLvl w:val="0"/>
        <w:rPr>
          <w:rFonts w:ascii="Century Gothic" w:hAnsi="Century Gothic"/>
          <w:szCs w:val="20"/>
        </w:rPr>
      </w:pPr>
      <w:r w:rsidRPr="00F23E0F">
        <w:rPr>
          <w:rFonts w:ascii="Century Gothic" w:hAnsi="Century Gothic"/>
          <w:szCs w:val="20"/>
        </w:rPr>
        <w:t>Ponudnik, ki nastopa v skupini gospodarskih subjektov (tj. skupna ponudba) kot njen vodilni partner, sprejema splošne zahteve naročnika za predložitev skupne ponudbe več partnerjev, navedene v dokumentaciji v zvezi z oddajo javnega naročila in je pooblaščen za podpis skupne ponudbe s strani partnerjev ter podajo zavezujočih izjav o soglašanju in strinjanju z naročnikovimi zahtevami iz te dokumentacije.</w:t>
      </w:r>
    </w:p>
    <w:p w14:paraId="5CE23E94" w14:textId="77777777" w:rsidR="00372ACD" w:rsidRPr="00F23E0F" w:rsidRDefault="00372ACD" w:rsidP="00372ACD">
      <w:pPr>
        <w:spacing w:line="276" w:lineRule="auto"/>
        <w:ind w:left="284"/>
        <w:jc w:val="both"/>
        <w:outlineLvl w:val="0"/>
        <w:rPr>
          <w:rFonts w:ascii="Century Gothic" w:hAnsi="Century Gothic"/>
          <w:b/>
          <w:szCs w:val="20"/>
        </w:rPr>
      </w:pPr>
    </w:p>
    <w:p w14:paraId="6E87A4D4" w14:textId="77777777" w:rsidR="00372ACD" w:rsidRPr="00F23E0F" w:rsidRDefault="00372ACD" w:rsidP="00372ACD">
      <w:pPr>
        <w:spacing w:line="276" w:lineRule="auto"/>
        <w:ind w:left="284" w:firstLine="360"/>
        <w:jc w:val="both"/>
        <w:rPr>
          <w:rFonts w:ascii="Century Gothic" w:hAnsi="Century Gothic"/>
          <w:szCs w:val="20"/>
        </w:rPr>
      </w:pPr>
      <w:r w:rsidRPr="00F23E0F">
        <w:rPr>
          <w:rFonts w:ascii="Century Gothic" w:hAnsi="Century Gothic"/>
          <w:szCs w:val="20"/>
        </w:rPr>
        <w:t>Način izpolnjevanja:</w:t>
      </w:r>
    </w:p>
    <w:p w14:paraId="64CB5CE3" w14:textId="77777777" w:rsidR="00372ACD" w:rsidRPr="00F23E0F" w:rsidRDefault="00372ACD" w:rsidP="00372ACD">
      <w:pPr>
        <w:spacing w:line="276" w:lineRule="auto"/>
        <w:ind w:left="644"/>
        <w:jc w:val="both"/>
        <w:outlineLvl w:val="0"/>
        <w:rPr>
          <w:rFonts w:ascii="Century Gothic" w:hAnsi="Century Gothic"/>
          <w:szCs w:val="20"/>
        </w:rPr>
      </w:pPr>
      <w:bookmarkStart w:id="9" w:name="_Hlk11411587"/>
      <w:r w:rsidRPr="00F23E0F">
        <w:rPr>
          <w:rFonts w:ascii="Century Gothic" w:hAnsi="Century Gothic"/>
          <w:szCs w:val="20"/>
        </w:rPr>
        <w:t>Pogoj mora izpolniti ponudnik. V primeru partnerske ponudbe mora pogoj izpolniti vsak izmed partnerjev.</w:t>
      </w:r>
    </w:p>
    <w:bookmarkEnd w:id="9"/>
    <w:p w14:paraId="68B764AD" w14:textId="77777777" w:rsidR="00372ACD" w:rsidRPr="00F23E0F" w:rsidRDefault="00372ACD" w:rsidP="00372ACD">
      <w:pPr>
        <w:spacing w:line="276" w:lineRule="auto"/>
        <w:ind w:left="284"/>
        <w:jc w:val="both"/>
        <w:outlineLvl w:val="0"/>
        <w:rPr>
          <w:rFonts w:ascii="Century Gothic" w:hAnsi="Century Gothic"/>
          <w:b/>
          <w:szCs w:val="20"/>
        </w:rPr>
      </w:pPr>
    </w:p>
    <w:p w14:paraId="5E9E367C" w14:textId="77777777" w:rsidR="00372ACD" w:rsidRPr="00F23E0F" w:rsidRDefault="00372ACD" w:rsidP="00372ACD">
      <w:pPr>
        <w:spacing w:line="276" w:lineRule="auto"/>
        <w:ind w:left="284" w:firstLine="360"/>
        <w:jc w:val="both"/>
        <w:rPr>
          <w:rFonts w:ascii="Century Gothic" w:hAnsi="Century Gothic"/>
          <w:szCs w:val="20"/>
        </w:rPr>
      </w:pPr>
      <w:r w:rsidRPr="00F23E0F">
        <w:rPr>
          <w:rFonts w:ascii="Century Gothic" w:hAnsi="Century Gothic"/>
          <w:szCs w:val="20"/>
        </w:rPr>
        <w:t>Zahtevano dokazilo:</w:t>
      </w:r>
    </w:p>
    <w:p w14:paraId="769D13A0" w14:textId="77777777" w:rsidR="00372ACD" w:rsidRPr="00F23E0F" w:rsidRDefault="00372ACD" w:rsidP="00372ACD">
      <w:pPr>
        <w:spacing w:line="276" w:lineRule="auto"/>
        <w:ind w:left="644"/>
        <w:jc w:val="both"/>
        <w:outlineLvl w:val="0"/>
        <w:rPr>
          <w:rFonts w:ascii="Century Gothic" w:hAnsi="Century Gothic"/>
          <w:b/>
          <w:szCs w:val="20"/>
        </w:rPr>
      </w:pPr>
      <w:bookmarkStart w:id="10" w:name="_Hlk11411573"/>
      <w:r w:rsidRPr="00F23E0F">
        <w:rPr>
          <w:rFonts w:ascii="Century Gothic" w:hAnsi="Century Gothic"/>
          <w:szCs w:val="20"/>
        </w:rPr>
        <w:t>Vodilni partner izpolnjevanje zahteve izkaže s predložitvijo pogodbe o skupni izvedbi predmeta javnega razpisa (</w:t>
      </w:r>
      <w:r w:rsidRPr="00F23E0F">
        <w:rPr>
          <w:rFonts w:ascii="Century Gothic" w:hAnsi="Century Gothic"/>
          <w:b/>
          <w:szCs w:val="20"/>
        </w:rPr>
        <w:t>Partnerska pogodba</w:t>
      </w:r>
      <w:r w:rsidRPr="00F23E0F">
        <w:rPr>
          <w:rFonts w:ascii="Century Gothic" w:hAnsi="Century Gothic"/>
          <w:szCs w:val="20"/>
        </w:rPr>
        <w:t>)</w:t>
      </w:r>
      <w:r>
        <w:rPr>
          <w:rFonts w:ascii="Century Gothic" w:hAnsi="Century Gothic"/>
          <w:szCs w:val="20"/>
        </w:rPr>
        <w:t xml:space="preserve">, podpisane s strani vseh partnerjev. </w:t>
      </w:r>
      <w:r w:rsidRPr="00F23E0F">
        <w:rPr>
          <w:rFonts w:ascii="Century Gothic" w:hAnsi="Century Gothic"/>
          <w:szCs w:val="20"/>
        </w:rPr>
        <w:t xml:space="preserve">Vodilni partner k ponudbi predloži izpolnjen in lastnoročno ali elektronsko podpisan </w:t>
      </w:r>
      <w:r w:rsidRPr="00F23E0F">
        <w:rPr>
          <w:rFonts w:ascii="Century Gothic" w:hAnsi="Century Gothic"/>
          <w:b/>
          <w:bCs/>
          <w:szCs w:val="20"/>
        </w:rPr>
        <w:t>ESPD</w:t>
      </w:r>
      <w:r w:rsidRPr="00F23E0F">
        <w:rPr>
          <w:rFonts w:ascii="Century Gothic" w:hAnsi="Century Gothic"/>
          <w:szCs w:val="20"/>
        </w:rPr>
        <w:t xml:space="preserve"> </w:t>
      </w:r>
      <w:r w:rsidRPr="00F23E0F">
        <w:rPr>
          <w:rFonts w:ascii="Century Gothic" w:hAnsi="Century Gothic"/>
          <w:b/>
          <w:bCs/>
          <w:szCs w:val="20"/>
        </w:rPr>
        <w:t>obrazec</w:t>
      </w:r>
      <w:r w:rsidRPr="00F23E0F">
        <w:rPr>
          <w:rFonts w:ascii="Century Gothic" w:hAnsi="Century Gothic"/>
          <w:szCs w:val="20"/>
        </w:rPr>
        <w:t xml:space="preserve"> s strani vsakega partnerja.</w:t>
      </w:r>
    </w:p>
    <w:bookmarkEnd w:id="10"/>
    <w:p w14:paraId="0306E680" w14:textId="77777777" w:rsidR="00372ACD" w:rsidRPr="00F23E0F" w:rsidRDefault="00372ACD" w:rsidP="00372ACD">
      <w:pPr>
        <w:spacing w:line="276" w:lineRule="auto"/>
        <w:jc w:val="both"/>
        <w:outlineLvl w:val="0"/>
        <w:rPr>
          <w:rFonts w:ascii="Century Gothic" w:hAnsi="Century Gothic"/>
          <w:b/>
          <w:szCs w:val="20"/>
        </w:rPr>
      </w:pPr>
    </w:p>
    <w:p w14:paraId="3AC57C44" w14:textId="77777777" w:rsidR="00372ACD" w:rsidRPr="00F23E0F" w:rsidRDefault="00372ACD" w:rsidP="00372ACD">
      <w:pPr>
        <w:pStyle w:val="Odstavekseznama"/>
        <w:numPr>
          <w:ilvl w:val="0"/>
          <w:numId w:val="6"/>
        </w:numPr>
        <w:spacing w:line="276" w:lineRule="auto"/>
        <w:jc w:val="both"/>
        <w:outlineLvl w:val="0"/>
        <w:rPr>
          <w:rFonts w:ascii="Century Gothic" w:hAnsi="Century Gothic"/>
          <w:b/>
          <w:szCs w:val="20"/>
        </w:rPr>
      </w:pPr>
      <w:r w:rsidRPr="00F23E0F">
        <w:rPr>
          <w:rFonts w:ascii="Century Gothic" w:hAnsi="Century Gothic"/>
          <w:b/>
          <w:szCs w:val="20"/>
        </w:rPr>
        <w:t>Izjava o seznanjenosti z dokumentacijo</w:t>
      </w:r>
    </w:p>
    <w:p w14:paraId="453D0649" w14:textId="77777777" w:rsidR="00372ACD" w:rsidRDefault="00372ACD" w:rsidP="00372ACD">
      <w:pPr>
        <w:spacing w:line="276" w:lineRule="auto"/>
        <w:ind w:left="644"/>
        <w:jc w:val="both"/>
        <w:outlineLvl w:val="0"/>
        <w:rPr>
          <w:rFonts w:ascii="Century Gothic" w:hAnsi="Century Gothic"/>
          <w:bCs/>
          <w:szCs w:val="20"/>
        </w:rPr>
      </w:pPr>
      <w:bookmarkStart w:id="11" w:name="_Hlk120017942"/>
      <w:r w:rsidRPr="00F23E0F">
        <w:rPr>
          <w:rFonts w:ascii="Century Gothic" w:hAnsi="Century Gothic"/>
          <w:bCs/>
          <w:szCs w:val="20"/>
        </w:rPr>
        <w:t xml:space="preserve">Ponudnik soglaša, </w:t>
      </w:r>
    </w:p>
    <w:p w14:paraId="5126F73C" w14:textId="77777777" w:rsidR="00372ACD" w:rsidRDefault="00372ACD" w:rsidP="00372ACD">
      <w:pPr>
        <w:pStyle w:val="Odstavekseznama"/>
        <w:numPr>
          <w:ilvl w:val="1"/>
          <w:numId w:val="6"/>
        </w:numPr>
        <w:spacing w:line="276" w:lineRule="auto"/>
        <w:jc w:val="both"/>
        <w:outlineLvl w:val="0"/>
        <w:rPr>
          <w:rFonts w:ascii="Century Gothic" w:hAnsi="Century Gothic"/>
          <w:bCs/>
          <w:szCs w:val="20"/>
        </w:rPr>
      </w:pPr>
      <w:r w:rsidRPr="0077486F">
        <w:rPr>
          <w:rFonts w:ascii="Century Gothic" w:hAnsi="Century Gothic"/>
          <w:bCs/>
          <w:szCs w:val="20"/>
        </w:rPr>
        <w:t>da je seznanjen s pogoji iz razpisne dokumentacije in ostalih dokumentov, ki so del javnega naročila</w:t>
      </w:r>
      <w:r>
        <w:rPr>
          <w:rFonts w:ascii="Century Gothic" w:hAnsi="Century Gothic"/>
          <w:bCs/>
          <w:szCs w:val="20"/>
        </w:rPr>
        <w:t>,</w:t>
      </w:r>
    </w:p>
    <w:p w14:paraId="5EE79508" w14:textId="77777777" w:rsidR="00372ACD" w:rsidRPr="0077486F" w:rsidRDefault="00372ACD" w:rsidP="00372ACD">
      <w:pPr>
        <w:pStyle w:val="Odstavekseznama"/>
        <w:numPr>
          <w:ilvl w:val="1"/>
          <w:numId w:val="6"/>
        </w:numPr>
        <w:spacing w:line="276" w:lineRule="auto"/>
        <w:jc w:val="both"/>
        <w:outlineLvl w:val="0"/>
        <w:rPr>
          <w:rFonts w:ascii="Century Gothic" w:hAnsi="Century Gothic"/>
          <w:bCs/>
          <w:szCs w:val="20"/>
        </w:rPr>
      </w:pPr>
      <w:r w:rsidRPr="0077486F">
        <w:rPr>
          <w:rFonts w:ascii="Century Gothic" w:hAnsi="Century Gothic"/>
          <w:bCs/>
          <w:szCs w:val="20"/>
        </w:rPr>
        <w:t>da sprejema, da so količine blaga po tem javnem razpisu okvirne in da naročnik ni odškodninsko ali kakorkoli drugače odgovoren zaradi nedoseganja v dokumentaciji navedenih količin,</w:t>
      </w:r>
    </w:p>
    <w:p w14:paraId="754D44BF" w14:textId="77777777" w:rsidR="00372ACD" w:rsidRDefault="00372ACD" w:rsidP="00372ACD">
      <w:pPr>
        <w:pStyle w:val="Odstavekseznama"/>
        <w:numPr>
          <w:ilvl w:val="1"/>
          <w:numId w:val="6"/>
        </w:numPr>
        <w:spacing w:line="276" w:lineRule="auto"/>
        <w:jc w:val="both"/>
        <w:outlineLvl w:val="0"/>
        <w:rPr>
          <w:rFonts w:ascii="Century Gothic" w:hAnsi="Century Gothic"/>
          <w:bCs/>
          <w:szCs w:val="20"/>
        </w:rPr>
      </w:pPr>
      <w:r w:rsidRPr="0077486F">
        <w:rPr>
          <w:rFonts w:ascii="Century Gothic" w:hAnsi="Century Gothic"/>
          <w:bCs/>
          <w:szCs w:val="20"/>
        </w:rPr>
        <w:t xml:space="preserve">da bo najpozneje ob podpisu </w:t>
      </w:r>
      <w:r>
        <w:rPr>
          <w:rFonts w:ascii="Century Gothic" w:hAnsi="Century Gothic"/>
          <w:bCs/>
          <w:szCs w:val="20"/>
        </w:rPr>
        <w:t>pogodbe</w:t>
      </w:r>
      <w:r w:rsidRPr="0077486F">
        <w:rPr>
          <w:rFonts w:ascii="Century Gothic" w:hAnsi="Century Gothic"/>
          <w:bCs/>
          <w:szCs w:val="20"/>
        </w:rPr>
        <w:t xml:space="preserve"> naročniku dostavil zavarovanje za dobro izvedbo pogodbenih obveznosti, v v</w:t>
      </w:r>
      <w:r>
        <w:rPr>
          <w:rFonts w:ascii="Century Gothic" w:hAnsi="Century Gothic"/>
          <w:bCs/>
          <w:szCs w:val="20"/>
        </w:rPr>
        <w:t>r</w:t>
      </w:r>
      <w:r w:rsidRPr="0077486F">
        <w:rPr>
          <w:rFonts w:ascii="Century Gothic" w:hAnsi="Century Gothic"/>
          <w:bCs/>
          <w:szCs w:val="20"/>
        </w:rPr>
        <w:t>ednosti, obliki in vsebini kot jo določa dokumentacija v zvezi z oddajo javnega naročila,</w:t>
      </w:r>
    </w:p>
    <w:p w14:paraId="3053425B" w14:textId="77777777" w:rsidR="00372ACD" w:rsidRDefault="00372ACD" w:rsidP="00372ACD">
      <w:pPr>
        <w:pStyle w:val="Odstavekseznama"/>
        <w:numPr>
          <w:ilvl w:val="1"/>
          <w:numId w:val="6"/>
        </w:numPr>
        <w:spacing w:line="276" w:lineRule="auto"/>
        <w:jc w:val="both"/>
        <w:outlineLvl w:val="0"/>
        <w:rPr>
          <w:rFonts w:ascii="Century Gothic" w:hAnsi="Century Gothic"/>
          <w:bCs/>
          <w:szCs w:val="20"/>
        </w:rPr>
      </w:pPr>
      <w:r w:rsidRPr="0077486F">
        <w:rPr>
          <w:rFonts w:ascii="Century Gothic" w:hAnsi="Century Gothic"/>
          <w:bCs/>
          <w:szCs w:val="20"/>
        </w:rPr>
        <w:t>da se strinja, da je predložitev ustreznega zavarovanja za dobro izvedbo pogodbenih obveznosti pogoj za</w:t>
      </w:r>
      <w:r>
        <w:rPr>
          <w:rFonts w:ascii="Century Gothic" w:hAnsi="Century Gothic"/>
          <w:bCs/>
          <w:szCs w:val="20"/>
        </w:rPr>
        <w:t xml:space="preserve"> </w:t>
      </w:r>
      <w:r w:rsidRPr="0077486F">
        <w:rPr>
          <w:rFonts w:ascii="Century Gothic" w:hAnsi="Century Gothic"/>
          <w:bCs/>
          <w:szCs w:val="20"/>
        </w:rPr>
        <w:t xml:space="preserve">veljavnost </w:t>
      </w:r>
      <w:r>
        <w:rPr>
          <w:rFonts w:ascii="Century Gothic" w:hAnsi="Century Gothic"/>
          <w:bCs/>
          <w:szCs w:val="20"/>
        </w:rPr>
        <w:t>pogodbe</w:t>
      </w:r>
      <w:r w:rsidRPr="0077486F">
        <w:rPr>
          <w:rFonts w:ascii="Century Gothic" w:hAnsi="Century Gothic"/>
          <w:bCs/>
          <w:szCs w:val="20"/>
        </w:rPr>
        <w:t>,</w:t>
      </w:r>
    </w:p>
    <w:p w14:paraId="0525775A" w14:textId="77777777" w:rsidR="00372ACD" w:rsidRPr="0077486F" w:rsidRDefault="00372ACD" w:rsidP="00372ACD">
      <w:pPr>
        <w:pStyle w:val="Odstavekseznama"/>
        <w:numPr>
          <w:ilvl w:val="1"/>
          <w:numId w:val="6"/>
        </w:numPr>
        <w:spacing w:line="276" w:lineRule="auto"/>
        <w:jc w:val="both"/>
        <w:outlineLvl w:val="0"/>
        <w:rPr>
          <w:rFonts w:ascii="Century Gothic" w:hAnsi="Century Gothic"/>
          <w:bCs/>
          <w:szCs w:val="20"/>
        </w:rPr>
      </w:pPr>
      <w:r w:rsidRPr="0077486F">
        <w:rPr>
          <w:rFonts w:ascii="Century Gothic" w:hAnsi="Century Gothic"/>
          <w:bCs/>
          <w:szCs w:val="20"/>
        </w:rPr>
        <w:t>da ne bo imel do naročnika predmetnega javnega naročila nobenega odškodninskega zahtevka, če ne bo izbran kot najugodnejši ponudnik, oziroma da v primeru ustavitve postopka, zavrnitve vseh ponudb ali odstopa od izvedbe javnega naročila, ne bo zahteval povrnitve nobenih stroškov, ki jih je imel s pripravo ponudbene</w:t>
      </w:r>
      <w:r>
        <w:rPr>
          <w:rFonts w:ascii="Century Gothic" w:hAnsi="Century Gothic"/>
          <w:bCs/>
          <w:szCs w:val="20"/>
        </w:rPr>
        <w:t xml:space="preserve"> </w:t>
      </w:r>
      <w:r w:rsidRPr="0077486F">
        <w:rPr>
          <w:rFonts w:ascii="Century Gothic" w:hAnsi="Century Gothic"/>
          <w:bCs/>
          <w:szCs w:val="20"/>
        </w:rPr>
        <w:t>dokumentacije,</w:t>
      </w:r>
    </w:p>
    <w:p w14:paraId="09606674" w14:textId="77777777" w:rsidR="00372ACD" w:rsidRPr="0077486F" w:rsidRDefault="00372ACD" w:rsidP="00372ACD">
      <w:pPr>
        <w:pStyle w:val="Odstavekseznama"/>
        <w:numPr>
          <w:ilvl w:val="1"/>
          <w:numId w:val="6"/>
        </w:numPr>
        <w:spacing w:line="276" w:lineRule="auto"/>
        <w:jc w:val="both"/>
        <w:outlineLvl w:val="0"/>
        <w:rPr>
          <w:rFonts w:ascii="Century Gothic" w:hAnsi="Century Gothic"/>
          <w:bCs/>
          <w:szCs w:val="20"/>
        </w:rPr>
      </w:pPr>
      <w:r w:rsidRPr="0077486F">
        <w:rPr>
          <w:rFonts w:ascii="Century Gothic" w:hAnsi="Century Gothic"/>
          <w:bCs/>
          <w:szCs w:val="20"/>
        </w:rPr>
        <w:t>da se kopije dokumentov, ki so priložene ponudbi, ustrezajo originalom,</w:t>
      </w:r>
    </w:p>
    <w:p w14:paraId="524730CE" w14:textId="77777777" w:rsidR="00372ACD" w:rsidRPr="0077486F" w:rsidRDefault="00372ACD" w:rsidP="00372ACD">
      <w:pPr>
        <w:pStyle w:val="Odstavekseznama"/>
        <w:numPr>
          <w:ilvl w:val="1"/>
          <w:numId w:val="6"/>
        </w:numPr>
        <w:spacing w:line="276" w:lineRule="auto"/>
        <w:jc w:val="both"/>
        <w:outlineLvl w:val="0"/>
        <w:rPr>
          <w:rFonts w:ascii="Century Gothic" w:hAnsi="Century Gothic"/>
          <w:bCs/>
          <w:szCs w:val="20"/>
        </w:rPr>
      </w:pPr>
      <w:r w:rsidRPr="0077486F">
        <w:rPr>
          <w:rFonts w:ascii="Century Gothic" w:hAnsi="Century Gothic"/>
          <w:bCs/>
          <w:szCs w:val="20"/>
        </w:rPr>
        <w:t>da bo pri izvajanju javnega naročila komuniciral v slovenskem jeziku.</w:t>
      </w:r>
    </w:p>
    <w:bookmarkEnd w:id="11"/>
    <w:p w14:paraId="10281F50" w14:textId="77777777" w:rsidR="00372ACD" w:rsidRPr="00F23E0F" w:rsidRDefault="00372ACD" w:rsidP="00372ACD">
      <w:pPr>
        <w:spacing w:line="276" w:lineRule="auto"/>
        <w:jc w:val="both"/>
        <w:outlineLvl w:val="0"/>
        <w:rPr>
          <w:rFonts w:ascii="Century Gothic" w:hAnsi="Century Gothic"/>
          <w:b/>
          <w:szCs w:val="20"/>
        </w:rPr>
      </w:pPr>
    </w:p>
    <w:p w14:paraId="6E45F6AF" w14:textId="77777777" w:rsidR="00372ACD" w:rsidRPr="00F23E0F" w:rsidRDefault="00372ACD" w:rsidP="00372ACD">
      <w:pPr>
        <w:spacing w:line="276" w:lineRule="auto"/>
        <w:jc w:val="both"/>
        <w:rPr>
          <w:rFonts w:ascii="Century Gothic" w:eastAsiaTheme="minorEastAsia" w:hAnsi="Century Gothic"/>
          <w:szCs w:val="20"/>
        </w:rPr>
      </w:pPr>
      <w:r w:rsidRPr="00F23E0F">
        <w:rPr>
          <w:rFonts w:ascii="Century Gothic" w:eastAsiaTheme="minorEastAsia" w:hAnsi="Century Gothic"/>
          <w:szCs w:val="20"/>
        </w:rPr>
        <w:t xml:space="preserve">Način izpolnjevanja: </w:t>
      </w:r>
    </w:p>
    <w:p w14:paraId="0D158160" w14:textId="77777777" w:rsidR="00372ACD" w:rsidRPr="00F23E0F" w:rsidRDefault="00372ACD" w:rsidP="00372ACD">
      <w:pPr>
        <w:spacing w:line="276" w:lineRule="auto"/>
        <w:jc w:val="both"/>
        <w:rPr>
          <w:rFonts w:ascii="Century Gothic" w:eastAsiaTheme="minorEastAsia" w:hAnsi="Century Gothic"/>
          <w:szCs w:val="20"/>
        </w:rPr>
      </w:pPr>
      <w:r w:rsidRPr="00F23E0F">
        <w:rPr>
          <w:rFonts w:ascii="Century Gothic" w:eastAsiaTheme="minorEastAsia" w:hAnsi="Century Gothic"/>
          <w:szCs w:val="20"/>
        </w:rPr>
        <w:t>Pogoj mora izpolniti ponudnik. V primeru partnerske ponudbe ali ponudbe s podizvajalci mora pogoj izpolniti tudi vsak izmed partnerjev in podizvajalcev.</w:t>
      </w:r>
    </w:p>
    <w:p w14:paraId="0D1105A3" w14:textId="77777777" w:rsidR="00372ACD" w:rsidRPr="00F23E0F" w:rsidRDefault="00372ACD" w:rsidP="00372ACD">
      <w:pPr>
        <w:spacing w:line="276" w:lineRule="auto"/>
        <w:ind w:left="284"/>
        <w:jc w:val="both"/>
        <w:rPr>
          <w:rFonts w:ascii="Century Gothic" w:eastAsiaTheme="minorEastAsia" w:hAnsi="Century Gothic"/>
          <w:szCs w:val="20"/>
        </w:rPr>
      </w:pPr>
    </w:p>
    <w:p w14:paraId="6111F5CF" w14:textId="77777777" w:rsidR="00372ACD" w:rsidRPr="00F23E0F" w:rsidRDefault="00372ACD" w:rsidP="00372ACD">
      <w:pPr>
        <w:spacing w:line="276" w:lineRule="auto"/>
        <w:jc w:val="both"/>
        <w:rPr>
          <w:rFonts w:ascii="Century Gothic" w:eastAsiaTheme="minorEastAsia" w:hAnsi="Century Gothic"/>
          <w:szCs w:val="20"/>
        </w:rPr>
      </w:pPr>
      <w:r w:rsidRPr="00F23E0F">
        <w:rPr>
          <w:rFonts w:ascii="Century Gothic" w:eastAsiaTheme="minorEastAsia" w:hAnsi="Century Gothic"/>
          <w:szCs w:val="20"/>
        </w:rPr>
        <w:t>Zahtevano dokazilo:</w:t>
      </w:r>
    </w:p>
    <w:p w14:paraId="090FFDDD" w14:textId="77777777" w:rsidR="00372ACD" w:rsidRPr="00B64D9E" w:rsidRDefault="00372ACD" w:rsidP="00372ACD">
      <w:pPr>
        <w:spacing w:line="276" w:lineRule="auto"/>
        <w:jc w:val="both"/>
        <w:rPr>
          <w:rFonts w:ascii="Century Gothic" w:hAnsi="Century Gothic"/>
          <w:bCs/>
          <w:szCs w:val="20"/>
        </w:rPr>
      </w:pPr>
      <w:r w:rsidRPr="00F23E0F">
        <w:rPr>
          <w:rFonts w:ascii="Century Gothic" w:hAnsi="Century Gothic"/>
          <w:szCs w:val="20"/>
        </w:rPr>
        <w:t xml:space="preserve">Gospodarski subjekt izpolnjevanje pogoja izkaže s predložitvijo obrazca </w:t>
      </w:r>
      <w:r w:rsidRPr="00F23E0F">
        <w:rPr>
          <w:rFonts w:ascii="Century Gothic" w:hAnsi="Century Gothic"/>
          <w:b/>
          <w:bCs/>
          <w:szCs w:val="20"/>
        </w:rPr>
        <w:t xml:space="preserve">ESPD </w:t>
      </w:r>
      <w:r w:rsidRPr="00F23E0F">
        <w:rPr>
          <w:rFonts w:ascii="Century Gothic" w:hAnsi="Century Gothic"/>
          <w:szCs w:val="20"/>
        </w:rPr>
        <w:t xml:space="preserve">(Del VI: </w:t>
      </w:r>
      <w:r w:rsidRPr="00B64D9E">
        <w:rPr>
          <w:rFonts w:ascii="Century Gothic" w:hAnsi="Century Gothic"/>
          <w:bCs/>
          <w:szCs w:val="20"/>
        </w:rPr>
        <w:t>Zaključek, Sklepne izjave, "Poleg tega podpisani uradno izjavljam/izjavljamo, da:".") za vse gospodarske subjekte v ponudbi (vključno z podizvajalci).</w:t>
      </w:r>
    </w:p>
    <w:p w14:paraId="2B671C80" w14:textId="77777777" w:rsidR="00372ACD" w:rsidRDefault="00372ACD" w:rsidP="00F02934">
      <w:pPr>
        <w:pStyle w:val="PODNASLOV0"/>
        <w:spacing w:after="0" w:line="276" w:lineRule="auto"/>
        <w:ind w:left="0" w:firstLine="0"/>
        <w:outlineLvl w:val="0"/>
        <w:rPr>
          <w:rFonts w:ascii="Century Gothic" w:hAnsi="Century Gothic"/>
          <w:sz w:val="20"/>
          <w:szCs w:val="20"/>
        </w:rPr>
      </w:pPr>
    </w:p>
    <w:p w14:paraId="2DBD11E0" w14:textId="77777777" w:rsidR="00372ACD" w:rsidRPr="00F23E0F" w:rsidRDefault="00372ACD" w:rsidP="00372ACD">
      <w:pPr>
        <w:pStyle w:val="PODNASLOV0"/>
        <w:spacing w:after="0" w:line="276" w:lineRule="auto"/>
        <w:outlineLvl w:val="0"/>
        <w:rPr>
          <w:rFonts w:ascii="Century Gothic" w:hAnsi="Century Gothic"/>
          <w:sz w:val="20"/>
          <w:szCs w:val="20"/>
        </w:rPr>
      </w:pPr>
    </w:p>
    <w:p w14:paraId="49637AC4" w14:textId="77777777" w:rsidR="00372ACD" w:rsidRPr="00B64D9E" w:rsidRDefault="00372ACD" w:rsidP="00372ACD">
      <w:pPr>
        <w:pStyle w:val="PODNASLOV0"/>
        <w:spacing w:after="0" w:line="276" w:lineRule="auto"/>
        <w:outlineLvl w:val="0"/>
        <w:rPr>
          <w:rFonts w:ascii="Century Gothic" w:hAnsi="Century Gothic"/>
        </w:rPr>
      </w:pPr>
      <w:r w:rsidRPr="00B64D9E">
        <w:rPr>
          <w:rFonts w:ascii="Century Gothic" w:hAnsi="Century Gothic"/>
        </w:rPr>
        <w:t>D) ZAHTEVANA VSEBINA PONUDBENE DOKUMENTACIJE</w:t>
      </w:r>
    </w:p>
    <w:p w14:paraId="08699A7B" w14:textId="77777777" w:rsidR="00372ACD" w:rsidRPr="00F23E0F" w:rsidRDefault="00372ACD" w:rsidP="00372ACD">
      <w:pPr>
        <w:spacing w:line="276" w:lineRule="auto"/>
        <w:jc w:val="both"/>
        <w:rPr>
          <w:rFonts w:ascii="Century Gothic" w:hAnsi="Century Gothic"/>
          <w:szCs w:val="20"/>
        </w:rPr>
      </w:pPr>
    </w:p>
    <w:p w14:paraId="56581C07" w14:textId="77777777" w:rsidR="00372ACD" w:rsidRPr="00F23E0F" w:rsidRDefault="00372ACD" w:rsidP="00372ACD">
      <w:pPr>
        <w:spacing w:after="120" w:line="276" w:lineRule="auto"/>
        <w:jc w:val="both"/>
        <w:rPr>
          <w:rFonts w:ascii="Century Gothic" w:hAnsi="Century Gothic"/>
          <w:szCs w:val="20"/>
        </w:rPr>
      </w:pPr>
      <w:bookmarkStart w:id="12" w:name="_Hlk11305205"/>
      <w:bookmarkStart w:id="13" w:name="_Hlk17203315"/>
      <w:bookmarkStart w:id="14" w:name="_Hlk33172921"/>
      <w:r w:rsidRPr="00F23E0F">
        <w:rPr>
          <w:rFonts w:ascii="Century Gothic" w:hAnsi="Century Gothic"/>
          <w:szCs w:val="20"/>
        </w:rPr>
        <w:t>Ponudniki morajo predložiti naslednje dokumente:</w:t>
      </w:r>
      <w:bookmarkEnd w:id="12"/>
      <w:bookmarkEnd w:id="13"/>
    </w:p>
    <w:p w14:paraId="0D380CFE" w14:textId="77777777" w:rsidR="00372ACD" w:rsidRPr="00F23E0F" w:rsidRDefault="00372ACD" w:rsidP="00372ACD">
      <w:pPr>
        <w:pStyle w:val="STEVILCENJETEXT10pt"/>
        <w:numPr>
          <w:ilvl w:val="0"/>
          <w:numId w:val="8"/>
        </w:numPr>
        <w:spacing w:line="276" w:lineRule="auto"/>
        <w:jc w:val="both"/>
        <w:rPr>
          <w:rFonts w:ascii="Century Gothic" w:hAnsi="Century Gothic"/>
          <w:szCs w:val="20"/>
        </w:rPr>
      </w:pPr>
      <w:r w:rsidRPr="00F23E0F">
        <w:rPr>
          <w:rFonts w:ascii="Century Gothic" w:hAnsi="Century Gothic"/>
          <w:b/>
          <w:szCs w:val="20"/>
        </w:rPr>
        <w:t>OBR - Povzetek predračuna</w:t>
      </w:r>
    </w:p>
    <w:p w14:paraId="3A571496" w14:textId="77777777" w:rsidR="00372ACD" w:rsidRPr="00F23E0F" w:rsidRDefault="00372ACD" w:rsidP="00372ACD">
      <w:pPr>
        <w:pStyle w:val="STEVILCENJETEXT10pt"/>
        <w:numPr>
          <w:ilvl w:val="0"/>
          <w:numId w:val="8"/>
        </w:numPr>
        <w:spacing w:line="276" w:lineRule="auto"/>
        <w:jc w:val="both"/>
        <w:rPr>
          <w:rFonts w:ascii="Century Gothic" w:hAnsi="Century Gothic"/>
          <w:szCs w:val="20"/>
        </w:rPr>
      </w:pPr>
      <w:r w:rsidRPr="00F23E0F">
        <w:rPr>
          <w:rFonts w:ascii="Century Gothic" w:hAnsi="Century Gothic"/>
          <w:b/>
          <w:szCs w:val="20"/>
        </w:rPr>
        <w:t xml:space="preserve">OBR - Ponudba </w:t>
      </w:r>
      <w:r w:rsidRPr="00F23E0F">
        <w:rPr>
          <w:rFonts w:ascii="Century Gothic" w:hAnsi="Century Gothic"/>
          <w:bCs/>
          <w:szCs w:val="20"/>
        </w:rPr>
        <w:t>(ponudnik; partner; podizvajalec, v kolikor zahteva neposredna plačila)</w:t>
      </w:r>
    </w:p>
    <w:p w14:paraId="39BD8DB1" w14:textId="77777777" w:rsidR="00372ACD" w:rsidRPr="00F23E0F" w:rsidRDefault="00372ACD" w:rsidP="00372ACD">
      <w:pPr>
        <w:pStyle w:val="STEVILCENJETEXT10pt"/>
        <w:numPr>
          <w:ilvl w:val="0"/>
          <w:numId w:val="8"/>
        </w:numPr>
        <w:spacing w:line="276" w:lineRule="auto"/>
        <w:jc w:val="both"/>
        <w:rPr>
          <w:rFonts w:ascii="Century Gothic" w:hAnsi="Century Gothic"/>
          <w:szCs w:val="20"/>
        </w:rPr>
      </w:pPr>
      <w:r w:rsidRPr="00F23E0F">
        <w:rPr>
          <w:rFonts w:ascii="Century Gothic" w:hAnsi="Century Gothic"/>
          <w:b/>
          <w:szCs w:val="20"/>
        </w:rPr>
        <w:t xml:space="preserve">OBR - Podizvajalci, </w:t>
      </w:r>
      <w:r w:rsidRPr="00F23E0F">
        <w:rPr>
          <w:rFonts w:ascii="Century Gothic" w:hAnsi="Century Gothic"/>
          <w:szCs w:val="20"/>
        </w:rPr>
        <w:t>v primeru, da ponudnik nastopa s podizvajalcem</w:t>
      </w:r>
    </w:p>
    <w:p w14:paraId="37F198EA" w14:textId="77777777" w:rsidR="00372ACD" w:rsidRPr="00E549E1" w:rsidRDefault="00372ACD" w:rsidP="00372ACD">
      <w:pPr>
        <w:pStyle w:val="STEVILCENJETEXT10pt"/>
        <w:numPr>
          <w:ilvl w:val="0"/>
          <w:numId w:val="8"/>
        </w:numPr>
        <w:spacing w:line="276" w:lineRule="auto"/>
        <w:jc w:val="both"/>
        <w:rPr>
          <w:rFonts w:ascii="Century Gothic" w:hAnsi="Century Gothic"/>
          <w:szCs w:val="20"/>
        </w:rPr>
      </w:pPr>
      <w:r w:rsidRPr="00F23E0F">
        <w:rPr>
          <w:rFonts w:ascii="Century Gothic" w:hAnsi="Century Gothic"/>
          <w:b/>
          <w:szCs w:val="20"/>
        </w:rPr>
        <w:t>Partnerska pogodba, v primeru, da ponudnik nastopa s partnerjem</w:t>
      </w:r>
      <w:r w:rsidRPr="00F23E0F">
        <w:rPr>
          <w:rFonts w:ascii="Century Gothic" w:hAnsi="Century Gothic"/>
          <w:szCs w:val="20"/>
        </w:rPr>
        <w:t xml:space="preserve"> (lasten obrazec)</w:t>
      </w:r>
      <w:r w:rsidRPr="00E549E1">
        <w:rPr>
          <w:rFonts w:ascii="Century Gothic" w:hAnsi="Century Gothic"/>
          <w:bCs/>
          <w:szCs w:val="20"/>
        </w:rPr>
        <w:t>)</w:t>
      </w:r>
    </w:p>
    <w:p w14:paraId="4A842C23" w14:textId="77777777" w:rsidR="00372ACD" w:rsidRPr="00F23E0F" w:rsidRDefault="00372ACD" w:rsidP="00372ACD">
      <w:pPr>
        <w:pStyle w:val="STEVILCENJETEXT10pt"/>
        <w:keepNext/>
        <w:keepLines/>
        <w:numPr>
          <w:ilvl w:val="0"/>
          <w:numId w:val="8"/>
        </w:numPr>
        <w:spacing w:line="276" w:lineRule="auto"/>
        <w:jc w:val="both"/>
        <w:rPr>
          <w:rFonts w:ascii="Century Gothic" w:hAnsi="Century Gothic"/>
          <w:bCs/>
          <w:szCs w:val="20"/>
        </w:rPr>
      </w:pPr>
      <w:r w:rsidRPr="00F23E0F">
        <w:rPr>
          <w:rFonts w:ascii="Century Gothic" w:hAnsi="Century Gothic"/>
          <w:b/>
          <w:bCs/>
          <w:szCs w:val="20"/>
        </w:rPr>
        <w:t>Izpolnjen in potrjen obrazec ESPD</w:t>
      </w:r>
      <w:r w:rsidRPr="00F23E0F">
        <w:rPr>
          <w:rFonts w:ascii="Century Gothic" w:hAnsi="Century Gothic"/>
          <w:szCs w:val="20"/>
        </w:rPr>
        <w:t xml:space="preserve"> (za vse gospodarske subjekte v ponudbi). Navodila</w:t>
      </w:r>
    </w:p>
    <w:p w14:paraId="4B9E2078" w14:textId="77777777" w:rsidR="00372ACD" w:rsidRPr="00F23E0F" w:rsidRDefault="00372ACD" w:rsidP="00372ACD">
      <w:pPr>
        <w:pStyle w:val="STEVILCENJETEXT10pt"/>
        <w:keepNext/>
        <w:keepLines/>
        <w:numPr>
          <w:ilvl w:val="0"/>
          <w:numId w:val="0"/>
        </w:numPr>
        <w:spacing w:line="276" w:lineRule="auto"/>
        <w:ind w:left="114"/>
        <w:jc w:val="both"/>
        <w:rPr>
          <w:rStyle w:val="Hiperpovezava"/>
          <w:rFonts w:ascii="Century Gothic" w:hAnsi="Century Gothic"/>
          <w:bCs/>
        </w:rPr>
      </w:pPr>
      <w:r w:rsidRPr="00F23E0F">
        <w:rPr>
          <w:rFonts w:ascii="Century Gothic" w:hAnsi="Century Gothic"/>
          <w:szCs w:val="20"/>
        </w:rPr>
        <w:t xml:space="preserve">          </w:t>
      </w:r>
      <w:r w:rsidRPr="00F23E0F">
        <w:rPr>
          <w:rFonts w:ascii="Century Gothic" w:hAnsi="Century Gothic"/>
          <w:bCs/>
          <w:szCs w:val="20"/>
        </w:rPr>
        <w:t xml:space="preserve"> </w:t>
      </w:r>
      <w:r w:rsidRPr="00F23E0F">
        <w:rPr>
          <w:rFonts w:ascii="Century Gothic" w:hAnsi="Century Gothic"/>
          <w:szCs w:val="20"/>
        </w:rPr>
        <w:t xml:space="preserve">za izpolnjevanje ESPD obrazca: </w:t>
      </w:r>
      <w:hyperlink r:id="rId9" w:history="1">
        <w:r w:rsidRPr="00F23E0F">
          <w:rPr>
            <w:rStyle w:val="Hiperpovezava"/>
            <w:rFonts w:ascii="Century Gothic" w:hAnsi="Century Gothic"/>
          </w:rPr>
          <w:t>http://www.enarocanje.si/_ESPD/</w:t>
        </w:r>
      </w:hyperlink>
    </w:p>
    <w:p w14:paraId="0C5068B3" w14:textId="77777777" w:rsidR="00372ACD" w:rsidRPr="007E6507" w:rsidRDefault="00372ACD" w:rsidP="00372ACD">
      <w:pPr>
        <w:pStyle w:val="STEVILCENJETEXT10pt"/>
        <w:keepNext/>
        <w:keepLines/>
        <w:numPr>
          <w:ilvl w:val="0"/>
          <w:numId w:val="8"/>
        </w:numPr>
        <w:spacing w:line="276" w:lineRule="auto"/>
        <w:jc w:val="both"/>
        <w:rPr>
          <w:rFonts w:ascii="Century Gothic" w:hAnsi="Century Gothic"/>
          <w:b/>
          <w:bCs/>
          <w:szCs w:val="20"/>
        </w:rPr>
      </w:pPr>
      <w:r w:rsidRPr="007E6507">
        <w:rPr>
          <w:rFonts w:ascii="Century Gothic" w:hAnsi="Century Gothic"/>
          <w:b/>
          <w:bCs/>
          <w:szCs w:val="20"/>
        </w:rPr>
        <w:t xml:space="preserve">Pogodba za skupno zaračunavanje elektrike, omrežnine in prispevkov pri sistemskem </w:t>
      </w:r>
    </w:p>
    <w:p w14:paraId="03CD4AFC" w14:textId="77777777" w:rsidR="00372ACD" w:rsidRPr="00C9402D" w:rsidRDefault="00372ACD" w:rsidP="00372ACD">
      <w:pPr>
        <w:pStyle w:val="STEVILCENJETEXT10pt"/>
        <w:keepNext/>
        <w:keepLines/>
        <w:numPr>
          <w:ilvl w:val="0"/>
          <w:numId w:val="0"/>
        </w:numPr>
        <w:spacing w:line="276" w:lineRule="auto"/>
        <w:ind w:left="114"/>
        <w:jc w:val="both"/>
        <w:rPr>
          <w:rFonts w:ascii="Century Gothic" w:hAnsi="Century Gothic"/>
          <w:b/>
          <w:bCs/>
          <w:szCs w:val="20"/>
        </w:rPr>
      </w:pPr>
      <w:r w:rsidRPr="007E6507">
        <w:rPr>
          <w:rFonts w:ascii="Century Gothic" w:hAnsi="Century Gothic"/>
          <w:b/>
          <w:bCs/>
          <w:szCs w:val="20"/>
        </w:rPr>
        <w:t xml:space="preserve">           operaterju distribucijskega omrežja (SODO)</w:t>
      </w:r>
    </w:p>
    <w:p w14:paraId="75C2629C" w14:textId="77777777" w:rsidR="00372ACD" w:rsidRDefault="00372ACD" w:rsidP="00372ACD">
      <w:pPr>
        <w:pStyle w:val="STEVILCENJETEXT10pt"/>
        <w:numPr>
          <w:ilvl w:val="0"/>
          <w:numId w:val="8"/>
        </w:numPr>
        <w:spacing w:line="276" w:lineRule="auto"/>
        <w:jc w:val="both"/>
        <w:rPr>
          <w:rFonts w:ascii="Century Gothic" w:hAnsi="Century Gothic" w:cs="Arial"/>
          <w:b/>
          <w:bCs/>
          <w:szCs w:val="20"/>
        </w:rPr>
      </w:pPr>
      <w:r w:rsidRPr="00C9402D">
        <w:rPr>
          <w:rFonts w:ascii="Century Gothic" w:hAnsi="Century Gothic" w:cs="Arial"/>
          <w:b/>
          <w:bCs/>
          <w:szCs w:val="20"/>
        </w:rPr>
        <w:t>Potrdila vseh bank, pri katerih ima gospodarski subjekt odprt transakcijski račun ali</w:t>
      </w:r>
    </w:p>
    <w:p w14:paraId="3D4DFC4C" w14:textId="77777777" w:rsidR="00372ACD" w:rsidRPr="00C9402D" w:rsidRDefault="00372ACD" w:rsidP="00372ACD">
      <w:pPr>
        <w:pStyle w:val="STEVILCENJETEXT10pt"/>
        <w:numPr>
          <w:ilvl w:val="0"/>
          <w:numId w:val="0"/>
        </w:numPr>
        <w:spacing w:line="276" w:lineRule="auto"/>
        <w:ind w:left="114"/>
        <w:jc w:val="both"/>
        <w:rPr>
          <w:rFonts w:ascii="Century Gothic" w:hAnsi="Century Gothic" w:cs="Arial"/>
          <w:szCs w:val="20"/>
        </w:rPr>
      </w:pPr>
      <w:r>
        <w:rPr>
          <w:rFonts w:ascii="Century Gothic" w:hAnsi="Century Gothic" w:cs="Arial"/>
          <w:b/>
          <w:bCs/>
          <w:szCs w:val="20"/>
        </w:rPr>
        <w:t xml:space="preserve">          </w:t>
      </w:r>
      <w:r w:rsidRPr="00C9402D">
        <w:rPr>
          <w:rFonts w:ascii="Century Gothic" w:hAnsi="Century Gothic" w:cs="Arial"/>
          <w:b/>
          <w:bCs/>
          <w:szCs w:val="20"/>
        </w:rPr>
        <w:t xml:space="preserve"> BON- </w:t>
      </w:r>
      <w:r>
        <w:rPr>
          <w:rFonts w:ascii="Century Gothic" w:hAnsi="Century Gothic" w:cs="Arial"/>
          <w:b/>
          <w:bCs/>
          <w:szCs w:val="20"/>
        </w:rPr>
        <w:t>2 (</w:t>
      </w:r>
      <w:r w:rsidRPr="00C9402D">
        <w:rPr>
          <w:rFonts w:ascii="Century Gothic" w:hAnsi="Century Gothic" w:cs="Arial"/>
          <w:szCs w:val="20"/>
        </w:rPr>
        <w:t>Potrdilo ne sme biti starejše od 15 dni, pred skrajnim rokom za oddajo ponudb</w:t>
      </w:r>
      <w:r>
        <w:rPr>
          <w:rFonts w:ascii="Century Gothic" w:hAnsi="Century Gothic" w:cs="Arial"/>
          <w:szCs w:val="20"/>
        </w:rPr>
        <w:t>)</w:t>
      </w:r>
    </w:p>
    <w:p w14:paraId="73D4D2BD" w14:textId="77777777" w:rsidR="00372ACD" w:rsidRDefault="00372ACD" w:rsidP="00372ACD">
      <w:pPr>
        <w:pStyle w:val="STEVILCENJETEXT10pt"/>
        <w:keepNext/>
        <w:keepLines/>
        <w:numPr>
          <w:ilvl w:val="0"/>
          <w:numId w:val="8"/>
        </w:numPr>
        <w:spacing w:line="276" w:lineRule="auto"/>
        <w:jc w:val="both"/>
        <w:rPr>
          <w:rFonts w:ascii="Century Gothic" w:hAnsi="Century Gothic"/>
          <w:bCs/>
          <w:szCs w:val="20"/>
        </w:rPr>
      </w:pPr>
      <w:r w:rsidRPr="00F23E0F">
        <w:rPr>
          <w:rFonts w:ascii="Century Gothic" w:hAnsi="Century Gothic"/>
          <w:b/>
          <w:bCs/>
          <w:szCs w:val="20"/>
        </w:rPr>
        <w:t xml:space="preserve">OBR-Vzorec </w:t>
      </w:r>
      <w:r>
        <w:rPr>
          <w:rFonts w:ascii="Century Gothic" w:hAnsi="Century Gothic"/>
          <w:b/>
          <w:bCs/>
          <w:szCs w:val="20"/>
        </w:rPr>
        <w:t>pogodbe</w:t>
      </w:r>
      <w:r w:rsidRPr="00F23E0F">
        <w:rPr>
          <w:rFonts w:ascii="Century Gothic" w:hAnsi="Century Gothic"/>
          <w:bCs/>
          <w:szCs w:val="20"/>
        </w:rPr>
        <w:t xml:space="preserve"> (ponudnik </w:t>
      </w:r>
      <w:r>
        <w:rPr>
          <w:rFonts w:ascii="Century Gothic" w:hAnsi="Century Gothic"/>
          <w:bCs/>
          <w:szCs w:val="20"/>
        </w:rPr>
        <w:t xml:space="preserve">v fazi oddaje ponudbe vzorca pogodbe ne </w:t>
      </w:r>
    </w:p>
    <w:p w14:paraId="46A5826A" w14:textId="77777777" w:rsidR="00372ACD" w:rsidRPr="00F23E0F" w:rsidRDefault="00372ACD" w:rsidP="00372ACD">
      <w:pPr>
        <w:pStyle w:val="STEVILCENJETEXT10pt"/>
        <w:keepNext/>
        <w:keepLines/>
        <w:numPr>
          <w:ilvl w:val="0"/>
          <w:numId w:val="0"/>
        </w:numPr>
        <w:spacing w:line="276" w:lineRule="auto"/>
        <w:ind w:left="114" w:firstLine="594"/>
        <w:jc w:val="both"/>
        <w:rPr>
          <w:rFonts w:ascii="Century Gothic" w:hAnsi="Century Gothic"/>
          <w:bCs/>
          <w:szCs w:val="20"/>
        </w:rPr>
      </w:pPr>
      <w:r>
        <w:rPr>
          <w:rFonts w:ascii="Century Gothic" w:hAnsi="Century Gothic"/>
          <w:bCs/>
          <w:szCs w:val="20"/>
        </w:rPr>
        <w:t>podpisuje, z oddajo ponudbe pa p</w:t>
      </w:r>
      <w:r w:rsidRPr="00F23E0F">
        <w:rPr>
          <w:rFonts w:ascii="Century Gothic" w:hAnsi="Century Gothic"/>
          <w:bCs/>
          <w:szCs w:val="20"/>
        </w:rPr>
        <w:t>otrjuje, da se z njegovo vsebino strinja)</w:t>
      </w:r>
    </w:p>
    <w:p w14:paraId="5688E9C2" w14:textId="77777777" w:rsidR="00372ACD" w:rsidRPr="00C9402D" w:rsidRDefault="00372ACD" w:rsidP="00372ACD">
      <w:pPr>
        <w:pStyle w:val="STEVILCENJETEXT10pt"/>
        <w:keepNext/>
        <w:keepLines/>
        <w:numPr>
          <w:ilvl w:val="0"/>
          <w:numId w:val="8"/>
        </w:numPr>
        <w:spacing w:line="276" w:lineRule="auto"/>
        <w:jc w:val="both"/>
        <w:rPr>
          <w:rFonts w:ascii="Century Gothic" w:hAnsi="Century Gothic"/>
          <w:bCs/>
          <w:szCs w:val="20"/>
        </w:rPr>
      </w:pPr>
      <w:r w:rsidRPr="00C9402D">
        <w:rPr>
          <w:rFonts w:ascii="Century Gothic" w:hAnsi="Century Gothic"/>
          <w:b/>
          <w:bCs/>
          <w:szCs w:val="20"/>
        </w:rPr>
        <w:t>Ostala listinska dokumentacija</w:t>
      </w:r>
      <w:r w:rsidRPr="00C9402D">
        <w:rPr>
          <w:rFonts w:ascii="Century Gothic" w:hAnsi="Century Gothic"/>
          <w:szCs w:val="20"/>
        </w:rPr>
        <w:t xml:space="preserve"> v primeru, kadar se z dokumentacijo v zvezi z oddajo </w:t>
      </w:r>
    </w:p>
    <w:p w14:paraId="5D7C9BBB" w14:textId="77777777" w:rsidR="00372ACD" w:rsidRPr="00F23E0F" w:rsidRDefault="00372ACD" w:rsidP="00372ACD">
      <w:pPr>
        <w:pStyle w:val="STEVILCENJETEXT10pt"/>
        <w:keepNext/>
        <w:keepLines/>
        <w:numPr>
          <w:ilvl w:val="0"/>
          <w:numId w:val="0"/>
        </w:numPr>
        <w:spacing w:line="276" w:lineRule="auto"/>
        <w:ind w:left="708"/>
        <w:jc w:val="both"/>
        <w:rPr>
          <w:rFonts w:ascii="Century Gothic" w:eastAsia="Tahoma" w:hAnsi="Century Gothic" w:cs="Tahoma"/>
          <w:szCs w:val="20"/>
          <w:highlight w:val="yellow"/>
        </w:rPr>
      </w:pPr>
      <w:r w:rsidRPr="00F23E0F">
        <w:rPr>
          <w:rFonts w:ascii="Century Gothic" w:hAnsi="Century Gothic"/>
          <w:szCs w:val="20"/>
        </w:rPr>
        <w:t>javnega naročila, s popravki le-te, dodatnimi pojasnili ali popravki objave, zahteva dodatna dokumentacija.</w:t>
      </w:r>
    </w:p>
    <w:p w14:paraId="106F3020" w14:textId="77777777" w:rsidR="00372ACD" w:rsidRDefault="00372ACD" w:rsidP="00372ACD">
      <w:pPr>
        <w:spacing w:after="120" w:line="276" w:lineRule="auto"/>
        <w:jc w:val="both"/>
        <w:rPr>
          <w:rFonts w:ascii="Century Gothic" w:hAnsi="Century Gothic"/>
          <w:szCs w:val="20"/>
        </w:rPr>
      </w:pPr>
    </w:p>
    <w:p w14:paraId="1495F147" w14:textId="77777777" w:rsidR="00372ACD" w:rsidRPr="00F23E0F" w:rsidRDefault="00372ACD" w:rsidP="00372ACD">
      <w:pPr>
        <w:spacing w:after="120" w:line="276" w:lineRule="auto"/>
        <w:jc w:val="both"/>
        <w:rPr>
          <w:rFonts w:ascii="Century Gothic" w:hAnsi="Century Gothic"/>
          <w:szCs w:val="20"/>
        </w:rPr>
      </w:pPr>
      <w:r>
        <w:rPr>
          <w:rFonts w:ascii="Century Gothic" w:hAnsi="Century Gothic"/>
          <w:szCs w:val="20"/>
        </w:rPr>
        <w:t>Izbrani ponudnik hkrati s podpisom pogodbe predloži:</w:t>
      </w:r>
    </w:p>
    <w:bookmarkEnd w:id="14"/>
    <w:p w14:paraId="5755E65E" w14:textId="77777777" w:rsidR="00372ACD" w:rsidRPr="00B64D9E" w:rsidRDefault="00372ACD" w:rsidP="00372ACD">
      <w:pPr>
        <w:pStyle w:val="STEVILCENJETEXT10pt"/>
        <w:numPr>
          <w:ilvl w:val="0"/>
          <w:numId w:val="8"/>
        </w:numPr>
        <w:spacing w:line="276" w:lineRule="auto"/>
        <w:jc w:val="both"/>
        <w:rPr>
          <w:rFonts w:ascii="Century Gothic" w:eastAsia="Tahoma" w:hAnsi="Century Gothic" w:cs="Tahoma"/>
          <w:b/>
          <w:bCs/>
          <w:szCs w:val="20"/>
        </w:rPr>
      </w:pPr>
      <w:r w:rsidRPr="0077486F">
        <w:rPr>
          <w:rFonts w:ascii="Century Gothic" w:hAnsi="Century Gothic"/>
          <w:b/>
          <w:bCs/>
          <w:szCs w:val="20"/>
        </w:rPr>
        <w:t xml:space="preserve">OBR - Finančna zavarovanja </w:t>
      </w:r>
      <w:r w:rsidRPr="0077486F">
        <w:rPr>
          <w:rFonts w:ascii="Century Gothic" w:hAnsi="Century Gothic"/>
          <w:bCs/>
          <w:szCs w:val="20"/>
        </w:rPr>
        <w:t xml:space="preserve">(izpolnjen in podpisan obrazec predloži  izbrani ponudnik </w:t>
      </w:r>
      <w:r>
        <w:rPr>
          <w:rFonts w:ascii="Century Gothic" w:hAnsi="Century Gothic"/>
          <w:bCs/>
          <w:szCs w:val="20"/>
        </w:rPr>
        <w:t xml:space="preserve"> </w:t>
      </w:r>
    </w:p>
    <w:p w14:paraId="1573791F" w14:textId="77777777" w:rsidR="00372ACD" w:rsidRDefault="00372ACD" w:rsidP="00372ACD">
      <w:pPr>
        <w:pStyle w:val="STEVILCENJETEXT10pt"/>
        <w:numPr>
          <w:ilvl w:val="0"/>
          <w:numId w:val="0"/>
        </w:numPr>
        <w:spacing w:line="276" w:lineRule="auto"/>
        <w:ind w:left="114"/>
        <w:jc w:val="both"/>
        <w:rPr>
          <w:rFonts w:ascii="Century Gothic" w:hAnsi="Century Gothic"/>
          <w:bCs/>
          <w:szCs w:val="20"/>
        </w:rPr>
      </w:pPr>
      <w:r>
        <w:rPr>
          <w:rFonts w:ascii="Century Gothic" w:hAnsi="Century Gothic"/>
          <w:b/>
          <w:bCs/>
          <w:szCs w:val="20"/>
        </w:rPr>
        <w:t xml:space="preserve">         </w:t>
      </w:r>
      <w:r>
        <w:rPr>
          <w:rFonts w:ascii="Century Gothic" w:hAnsi="Century Gothic"/>
          <w:bCs/>
          <w:szCs w:val="20"/>
        </w:rPr>
        <w:t xml:space="preserve"> </w:t>
      </w:r>
      <w:r w:rsidRPr="0077486F">
        <w:rPr>
          <w:rFonts w:ascii="Century Gothic" w:hAnsi="Century Gothic"/>
          <w:bCs/>
          <w:szCs w:val="20"/>
        </w:rPr>
        <w:t>/ponudniki v izvirniku in v zadostnem številu izvodov, hkrati s podpisanim okvirnim</w:t>
      </w:r>
    </w:p>
    <w:p w14:paraId="09FA4CFE" w14:textId="77777777" w:rsidR="00372ACD" w:rsidRPr="0077486F" w:rsidRDefault="00372ACD" w:rsidP="00372ACD">
      <w:pPr>
        <w:pStyle w:val="STEVILCENJETEXT10pt"/>
        <w:numPr>
          <w:ilvl w:val="0"/>
          <w:numId w:val="0"/>
        </w:numPr>
        <w:spacing w:line="276" w:lineRule="auto"/>
        <w:ind w:left="114"/>
        <w:jc w:val="both"/>
        <w:rPr>
          <w:rFonts w:ascii="Century Gothic" w:eastAsia="Tahoma" w:hAnsi="Century Gothic" w:cs="Tahoma"/>
          <w:b/>
          <w:bCs/>
          <w:szCs w:val="20"/>
        </w:rPr>
      </w:pPr>
      <w:r>
        <w:rPr>
          <w:rFonts w:ascii="Century Gothic" w:hAnsi="Century Gothic"/>
          <w:bCs/>
          <w:szCs w:val="20"/>
        </w:rPr>
        <w:t xml:space="preserve">          </w:t>
      </w:r>
      <w:r w:rsidRPr="0077486F">
        <w:rPr>
          <w:rFonts w:ascii="Century Gothic" w:hAnsi="Century Gothic"/>
          <w:bCs/>
          <w:szCs w:val="20"/>
        </w:rPr>
        <w:t xml:space="preserve"> sporazumom)</w:t>
      </w:r>
    </w:p>
    <w:p w14:paraId="62685EA0" w14:textId="77777777" w:rsidR="00372ACD" w:rsidRPr="00F23E0F" w:rsidRDefault="00372ACD" w:rsidP="00372ACD">
      <w:pPr>
        <w:pStyle w:val="STEVILCENJETEXT10pt"/>
        <w:keepNext/>
        <w:keepLines/>
        <w:numPr>
          <w:ilvl w:val="0"/>
          <w:numId w:val="8"/>
        </w:numPr>
        <w:spacing w:line="276" w:lineRule="auto"/>
        <w:jc w:val="both"/>
        <w:rPr>
          <w:rFonts w:ascii="Century Gothic" w:hAnsi="Century Gothic"/>
          <w:bCs/>
          <w:szCs w:val="20"/>
        </w:rPr>
      </w:pPr>
      <w:r w:rsidRPr="00F23E0F">
        <w:rPr>
          <w:rFonts w:ascii="Century Gothic" w:hAnsi="Century Gothic"/>
          <w:b/>
          <w:szCs w:val="20"/>
        </w:rPr>
        <w:t xml:space="preserve">OBR - Izjava po 14. in 35. čl. ZInTPK </w:t>
      </w:r>
      <w:r w:rsidRPr="00F23E0F">
        <w:rPr>
          <w:rFonts w:ascii="Century Gothic" w:hAnsi="Century Gothic"/>
          <w:szCs w:val="20"/>
        </w:rPr>
        <w:t>(</w:t>
      </w:r>
      <w:r w:rsidRPr="00F23E0F">
        <w:rPr>
          <w:rFonts w:ascii="Century Gothic" w:hAnsi="Century Gothic"/>
          <w:bCs/>
          <w:szCs w:val="20"/>
        </w:rPr>
        <w:t xml:space="preserve">izpolnjen in podpisan obrazec predloži izbrani </w:t>
      </w:r>
    </w:p>
    <w:p w14:paraId="5902FC5C" w14:textId="77777777" w:rsidR="00372ACD" w:rsidRPr="00F23E0F" w:rsidRDefault="00372ACD" w:rsidP="00372ACD">
      <w:pPr>
        <w:pStyle w:val="STEVILCENJETEXT10pt"/>
        <w:keepNext/>
        <w:keepLines/>
        <w:numPr>
          <w:ilvl w:val="0"/>
          <w:numId w:val="0"/>
        </w:numPr>
        <w:spacing w:line="276" w:lineRule="auto"/>
        <w:ind w:left="114" w:firstLine="594"/>
        <w:jc w:val="both"/>
        <w:rPr>
          <w:rFonts w:ascii="Century Gothic" w:hAnsi="Century Gothic"/>
          <w:szCs w:val="20"/>
        </w:rPr>
      </w:pPr>
      <w:r w:rsidRPr="00F23E0F">
        <w:rPr>
          <w:rFonts w:ascii="Century Gothic" w:hAnsi="Century Gothic"/>
          <w:bCs/>
          <w:szCs w:val="20"/>
        </w:rPr>
        <w:t>ponudnik/ponudniki hkrati s podpisanim sporazumom</w:t>
      </w:r>
      <w:r w:rsidRPr="00F23E0F">
        <w:rPr>
          <w:rFonts w:ascii="Century Gothic" w:hAnsi="Century Gothic"/>
          <w:szCs w:val="20"/>
        </w:rPr>
        <w:t xml:space="preserve">) </w:t>
      </w:r>
    </w:p>
    <w:p w14:paraId="62984643" w14:textId="77777777" w:rsidR="00372ACD" w:rsidRPr="00F23E0F" w:rsidRDefault="00372ACD" w:rsidP="00372ACD">
      <w:pPr>
        <w:spacing w:line="276" w:lineRule="auto"/>
        <w:rPr>
          <w:rFonts w:ascii="Century Gothic" w:hAnsi="Century Gothic"/>
          <w:szCs w:val="20"/>
        </w:rPr>
      </w:pPr>
    </w:p>
    <w:p w14:paraId="06CC6750" w14:textId="77777777" w:rsidR="00372ACD" w:rsidRDefault="00372ACD" w:rsidP="00372ACD">
      <w:pPr>
        <w:spacing w:line="276" w:lineRule="auto"/>
        <w:ind w:left="284"/>
        <w:rPr>
          <w:rFonts w:ascii="Century Gothic" w:eastAsiaTheme="minorEastAsia" w:hAnsi="Century Gothic"/>
          <w:szCs w:val="20"/>
        </w:rPr>
      </w:pPr>
      <w:r w:rsidRPr="00F23E0F">
        <w:rPr>
          <w:rFonts w:ascii="Century Gothic" w:hAnsi="Century Gothic"/>
          <w:szCs w:val="20"/>
        </w:rPr>
        <w:t xml:space="preserve">Vaneča, </w:t>
      </w:r>
      <w:r>
        <w:rPr>
          <w:rFonts w:ascii="Century Gothic" w:hAnsi="Century Gothic"/>
          <w:szCs w:val="20"/>
        </w:rPr>
        <w:t>junij 2025</w:t>
      </w:r>
      <w:r w:rsidRPr="00F23E0F">
        <w:rPr>
          <w:rFonts w:ascii="Century Gothic" w:eastAsiaTheme="minorEastAsia" w:hAnsi="Century Gothic"/>
          <w:szCs w:val="20"/>
        </w:rPr>
        <w:tab/>
      </w:r>
      <w:r w:rsidRPr="00F23E0F">
        <w:rPr>
          <w:rFonts w:ascii="Century Gothic" w:eastAsiaTheme="minorEastAsia" w:hAnsi="Century Gothic"/>
          <w:szCs w:val="20"/>
        </w:rPr>
        <w:tab/>
      </w:r>
      <w:r w:rsidRPr="00F23E0F">
        <w:rPr>
          <w:rFonts w:ascii="Century Gothic" w:eastAsiaTheme="minorEastAsia" w:hAnsi="Century Gothic"/>
          <w:szCs w:val="20"/>
        </w:rPr>
        <w:tab/>
      </w:r>
    </w:p>
    <w:p w14:paraId="6AA41BE9" w14:textId="77777777" w:rsidR="00372ACD" w:rsidRDefault="00372ACD" w:rsidP="00372ACD">
      <w:pPr>
        <w:spacing w:line="276" w:lineRule="auto"/>
        <w:ind w:left="284"/>
        <w:rPr>
          <w:rFonts w:ascii="Century Gothic" w:eastAsiaTheme="minorEastAsia" w:hAnsi="Century Gothic"/>
          <w:szCs w:val="20"/>
        </w:rPr>
      </w:pPr>
    </w:p>
    <w:p w14:paraId="34CFAE29" w14:textId="77777777" w:rsidR="00372ACD" w:rsidRPr="00F23E0F" w:rsidRDefault="00372ACD" w:rsidP="00372ACD">
      <w:pPr>
        <w:spacing w:line="276" w:lineRule="auto"/>
        <w:ind w:left="284"/>
        <w:rPr>
          <w:rFonts w:ascii="Century Gothic" w:eastAsiaTheme="minorEastAsia" w:hAnsi="Century Gothic"/>
          <w:szCs w:val="20"/>
        </w:rPr>
      </w:pPr>
      <w:r w:rsidRPr="00F23E0F">
        <w:rPr>
          <w:rFonts w:ascii="Century Gothic" w:eastAsiaTheme="minorEastAsia" w:hAnsi="Century Gothic"/>
          <w:szCs w:val="20"/>
        </w:rPr>
        <w:tab/>
      </w:r>
      <w:r w:rsidRPr="00F23E0F">
        <w:rPr>
          <w:rFonts w:ascii="Century Gothic" w:eastAsiaTheme="minorEastAsia" w:hAnsi="Century Gothic"/>
          <w:szCs w:val="20"/>
        </w:rPr>
        <w:tab/>
      </w:r>
      <w:r w:rsidRPr="00F23E0F">
        <w:rPr>
          <w:rFonts w:ascii="Century Gothic" w:eastAsiaTheme="minorEastAsia" w:hAnsi="Century Gothic"/>
          <w:szCs w:val="20"/>
        </w:rPr>
        <w:tab/>
      </w:r>
      <w:r w:rsidRPr="00F23E0F">
        <w:rPr>
          <w:rFonts w:ascii="Century Gothic" w:eastAsiaTheme="minorEastAsia" w:hAnsi="Century Gothic"/>
          <w:szCs w:val="20"/>
        </w:rPr>
        <w:tab/>
      </w:r>
      <w:r w:rsidRPr="00F23E0F">
        <w:rPr>
          <w:rFonts w:ascii="Century Gothic" w:eastAsiaTheme="minorEastAsia" w:hAnsi="Century Gothic"/>
          <w:szCs w:val="20"/>
        </w:rPr>
        <w:tab/>
      </w:r>
    </w:p>
    <w:p w14:paraId="1E591FAE" w14:textId="77777777" w:rsidR="00372ACD" w:rsidRPr="00F23E0F" w:rsidRDefault="00372ACD" w:rsidP="00372ACD">
      <w:pPr>
        <w:spacing w:line="276" w:lineRule="auto"/>
        <w:ind w:left="5664" w:firstLine="708"/>
        <w:rPr>
          <w:rFonts w:ascii="Century Gothic" w:eastAsiaTheme="minorEastAsia" w:hAnsi="Century Gothic"/>
          <w:szCs w:val="20"/>
        </w:rPr>
      </w:pPr>
      <w:r w:rsidRPr="00F23E0F">
        <w:rPr>
          <w:rFonts w:ascii="Century Gothic" w:eastAsiaTheme="minorEastAsia" w:hAnsi="Century Gothic"/>
          <w:szCs w:val="20"/>
        </w:rPr>
        <w:t>CEROP d.o.o.</w:t>
      </w:r>
    </w:p>
    <w:p w14:paraId="5C21264F" w14:textId="77777777" w:rsidR="00372ACD" w:rsidRPr="00F23E0F" w:rsidRDefault="00372ACD" w:rsidP="00372ACD">
      <w:pPr>
        <w:spacing w:line="276" w:lineRule="auto"/>
        <w:ind w:left="5664" w:firstLine="708"/>
        <w:rPr>
          <w:rFonts w:ascii="Century Gothic" w:hAnsi="Century Gothic"/>
          <w:szCs w:val="20"/>
        </w:rPr>
      </w:pPr>
      <w:r w:rsidRPr="00F23E0F">
        <w:rPr>
          <w:rFonts w:ascii="Century Gothic" w:eastAsiaTheme="minorEastAsia" w:hAnsi="Century Gothic"/>
          <w:szCs w:val="20"/>
        </w:rPr>
        <w:t>Simona Biro, direktorica</w:t>
      </w:r>
    </w:p>
    <w:p w14:paraId="4A435472" w14:textId="77777777" w:rsidR="00930748" w:rsidRDefault="00930748"/>
    <w:sectPr w:rsidR="0093074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EE"/>
    <w:family w:val="swiss"/>
    <w:pitch w:val="variable"/>
    <w:sig w:usb0="00000287" w:usb1="00000000" w:usb2="00000000" w:usb3="00000000" w:csb0="0000009F" w:csb1="00000000"/>
  </w:font>
  <w:font w:name="Trebuchet MS">
    <w:panose1 w:val="020B0603020202020204"/>
    <w:charset w:val="EE"/>
    <w:family w:val="swiss"/>
    <w:pitch w:val="variable"/>
    <w:sig w:usb0="00000687" w:usb1="00000000" w:usb2="00000000" w:usb3="00000000" w:csb0="0000009F" w:csb1="00000000"/>
  </w:font>
  <w:font w:name="MS ??">
    <w:altName w:val="MS Gothic"/>
    <w:panose1 w:val="00000000000000000000"/>
    <w:charset w:val="80"/>
    <w:family w:val="auto"/>
    <w:notTrueType/>
    <w:pitch w:val="variable"/>
    <w:sig w:usb0="00000000" w:usb1="08070000" w:usb2="00000010" w:usb3="00000000" w:csb0="00020000" w:csb1="00000000"/>
  </w:font>
  <w:font w:name="Arial">
    <w:panose1 w:val="020B0604020202020204"/>
    <w:charset w:val="EE"/>
    <w:family w:val="swiss"/>
    <w:pitch w:val="variable"/>
    <w:sig w:usb0="E0002EFF" w:usb1="C000785B" w:usb2="00000009" w:usb3="00000000" w:csb0="000001FF" w:csb1="00000000"/>
  </w:font>
  <w:font w:name="Palatino Linotype">
    <w:panose1 w:val="02040502050505030304"/>
    <w:charset w:val="EE"/>
    <w:family w:val="roman"/>
    <w:pitch w:val="variable"/>
    <w:sig w:usb0="E0000287" w:usb1="40000013" w:usb2="00000000" w:usb3="00000000" w:csb0="0000019F" w:csb1="00000000"/>
  </w:font>
  <w:font w:name="Calibri Light">
    <w:panose1 w:val="020F0302020204030204"/>
    <w:charset w:val="EE"/>
    <w:family w:val="swiss"/>
    <w:pitch w:val="variable"/>
    <w:sig w:usb0="E4002EFF" w:usb1="C200247B" w:usb2="00000009" w:usb3="00000000" w:csb0="000001FF" w:csb1="00000000"/>
  </w:font>
  <w:font w:name="Candara">
    <w:panose1 w:val="020E0502030303020204"/>
    <w:charset w:val="EE"/>
    <w:family w:val="swiss"/>
    <w:pitch w:val="variable"/>
    <w:sig w:usb0="A00002EF" w:usb1="4000A44B"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 w:name="Candara,Bold">
    <w:altName w:val="Candara"/>
    <w:panose1 w:val="00000000000000000000"/>
    <w:charset w:val="EE"/>
    <w:family w:val="auto"/>
    <w:notTrueType/>
    <w:pitch w:val="default"/>
    <w:sig w:usb0="00000005" w:usb1="00000000" w:usb2="00000000" w:usb3="00000000" w:csb0="00000002"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2"/>
    <w:lvl w:ilvl="0">
      <w:start w:val="1"/>
      <w:numFmt w:val="bullet"/>
      <w:lvlText w:val=""/>
      <w:lvlJc w:val="left"/>
      <w:pPr>
        <w:tabs>
          <w:tab w:val="num" w:pos="-143"/>
        </w:tabs>
        <w:ind w:left="861" w:hanging="360"/>
      </w:pPr>
      <w:rPr>
        <w:rFonts w:ascii="Symbol" w:hAnsi="Symbol" w:cs="Symbol" w:hint="default"/>
      </w:rPr>
    </w:lvl>
  </w:abstractNum>
  <w:abstractNum w:abstractNumId="1" w15:restartNumberingAfterBreak="0">
    <w:nsid w:val="00000005"/>
    <w:multiLevelType w:val="singleLevel"/>
    <w:tmpl w:val="00000005"/>
    <w:name w:val="WW8Num7"/>
    <w:lvl w:ilvl="0">
      <w:start w:val="1"/>
      <w:numFmt w:val="bullet"/>
      <w:lvlText w:val=""/>
      <w:lvlJc w:val="left"/>
      <w:pPr>
        <w:tabs>
          <w:tab w:val="num" w:pos="0"/>
        </w:tabs>
        <w:ind w:left="720" w:hanging="360"/>
      </w:pPr>
      <w:rPr>
        <w:rFonts w:ascii="Symbol" w:hAnsi="Symbol" w:cs="Symbol" w:hint="default"/>
      </w:rPr>
    </w:lvl>
  </w:abstractNum>
  <w:abstractNum w:abstractNumId="2" w15:restartNumberingAfterBreak="0">
    <w:nsid w:val="00000007"/>
    <w:multiLevelType w:val="singleLevel"/>
    <w:tmpl w:val="00000007"/>
    <w:name w:val="WW8Num9"/>
    <w:lvl w:ilvl="0">
      <w:start w:val="1"/>
      <w:numFmt w:val="bullet"/>
      <w:lvlText w:val=""/>
      <w:lvlJc w:val="left"/>
      <w:pPr>
        <w:tabs>
          <w:tab w:val="num" w:pos="0"/>
        </w:tabs>
        <w:ind w:left="1004" w:hanging="360"/>
      </w:pPr>
      <w:rPr>
        <w:rFonts w:ascii="Symbol" w:hAnsi="Symbol" w:cs="Symbol" w:hint="default"/>
      </w:rPr>
    </w:lvl>
  </w:abstractNum>
  <w:abstractNum w:abstractNumId="3" w15:restartNumberingAfterBreak="0">
    <w:nsid w:val="00000012"/>
    <w:multiLevelType w:val="singleLevel"/>
    <w:tmpl w:val="00000012"/>
    <w:name w:val="WW8Num21"/>
    <w:lvl w:ilvl="0">
      <w:start w:val="1"/>
      <w:numFmt w:val="bullet"/>
      <w:lvlText w:val=""/>
      <w:lvlJc w:val="left"/>
      <w:pPr>
        <w:tabs>
          <w:tab w:val="num" w:pos="0"/>
        </w:tabs>
        <w:ind w:left="720" w:hanging="360"/>
      </w:pPr>
      <w:rPr>
        <w:rFonts w:ascii="Symbol" w:hAnsi="Symbol" w:cs="Symbol" w:hint="default"/>
        <w:color w:val="000000"/>
      </w:rPr>
    </w:lvl>
  </w:abstractNum>
  <w:abstractNum w:abstractNumId="4" w15:restartNumberingAfterBreak="0">
    <w:nsid w:val="0A1B6F57"/>
    <w:multiLevelType w:val="hybridMultilevel"/>
    <w:tmpl w:val="8E7E21BA"/>
    <w:lvl w:ilvl="0" w:tplc="0424000F">
      <w:start w:val="1"/>
      <w:numFmt w:val="decimal"/>
      <w:lvlText w:val="%1."/>
      <w:lvlJc w:val="left"/>
      <w:pPr>
        <w:ind w:left="644" w:hanging="360"/>
      </w:pPr>
    </w:lvl>
    <w:lvl w:ilvl="1" w:tplc="04240019">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5"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6" w15:restartNumberingAfterBreak="0">
    <w:nsid w:val="0E2F4B27"/>
    <w:multiLevelType w:val="hybridMultilevel"/>
    <w:tmpl w:val="7CCE6A88"/>
    <w:lvl w:ilvl="0" w:tplc="756C5336">
      <w:start w:val="1"/>
      <w:numFmt w:val="decimal"/>
      <w:pStyle w:val="PODPODNASLOV"/>
      <w:lvlText w:val="%1."/>
      <w:lvlJc w:val="left"/>
      <w:pPr>
        <w:ind w:firstLine="114"/>
      </w:pPr>
      <w:rPr>
        <w:rFonts w:ascii="Century Gothic" w:hAnsi="Century Gothic" w:cs="Times New Roman" w:hint="default"/>
      </w:rPr>
    </w:lvl>
    <w:lvl w:ilvl="1" w:tplc="F580E05A">
      <w:start w:val="12"/>
      <w:numFmt w:val="bullet"/>
      <w:lvlText w:val="-"/>
      <w:lvlJc w:val="left"/>
      <w:pPr>
        <w:ind w:left="1270" w:hanging="360"/>
      </w:pPr>
      <w:rPr>
        <w:rFonts w:ascii="Trebuchet MS" w:eastAsia="MS ??" w:hAnsi="Trebuchet MS" w:hint="default"/>
      </w:rPr>
    </w:lvl>
    <w:lvl w:ilvl="2" w:tplc="F580E05A">
      <w:start w:val="12"/>
      <w:numFmt w:val="bullet"/>
      <w:lvlText w:val="-"/>
      <w:lvlJc w:val="left"/>
      <w:pPr>
        <w:ind w:left="2170" w:hanging="360"/>
      </w:pPr>
      <w:rPr>
        <w:rFonts w:ascii="Trebuchet MS" w:eastAsia="MS ??" w:hAnsi="Trebuchet MS" w:hint="default"/>
      </w:rPr>
    </w:lvl>
    <w:lvl w:ilvl="3" w:tplc="BFD8426C">
      <w:numFmt w:val="bullet"/>
      <w:lvlText w:val="•"/>
      <w:lvlJc w:val="left"/>
      <w:pPr>
        <w:ind w:left="2710" w:hanging="360"/>
      </w:pPr>
      <w:rPr>
        <w:rFonts w:ascii="Calibri" w:eastAsia="MS ??" w:hAnsi="Calibri" w:cs="Arial"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7" w15:restartNumberingAfterBreak="0">
    <w:nsid w:val="1632364E"/>
    <w:multiLevelType w:val="hybridMultilevel"/>
    <w:tmpl w:val="23A6FAB2"/>
    <w:lvl w:ilvl="0" w:tplc="C30647AC">
      <w:start w:val="1"/>
      <w:numFmt w:val="upperLetter"/>
      <w:lvlText w:val="%1)"/>
      <w:lvlJc w:val="left"/>
      <w:pPr>
        <w:ind w:left="750" w:hanging="39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B362290"/>
    <w:multiLevelType w:val="hybridMultilevel"/>
    <w:tmpl w:val="6682F59E"/>
    <w:lvl w:ilvl="0" w:tplc="C8FC02DE">
      <w:start w:val="1"/>
      <w:numFmt w:val="upperRoman"/>
      <w:lvlText w:val="%1."/>
      <w:lvlJc w:val="left"/>
      <w:pPr>
        <w:ind w:left="1470" w:hanging="720"/>
      </w:pPr>
      <w:rPr>
        <w:rFonts w:hint="default"/>
      </w:rPr>
    </w:lvl>
    <w:lvl w:ilvl="1" w:tplc="04240019" w:tentative="1">
      <w:start w:val="1"/>
      <w:numFmt w:val="lowerLetter"/>
      <w:lvlText w:val="%2."/>
      <w:lvlJc w:val="left"/>
      <w:pPr>
        <w:ind w:left="1830" w:hanging="360"/>
      </w:pPr>
    </w:lvl>
    <w:lvl w:ilvl="2" w:tplc="0424001B" w:tentative="1">
      <w:start w:val="1"/>
      <w:numFmt w:val="lowerRoman"/>
      <w:lvlText w:val="%3."/>
      <w:lvlJc w:val="right"/>
      <w:pPr>
        <w:ind w:left="2550" w:hanging="180"/>
      </w:pPr>
    </w:lvl>
    <w:lvl w:ilvl="3" w:tplc="0424000F" w:tentative="1">
      <w:start w:val="1"/>
      <w:numFmt w:val="decimal"/>
      <w:lvlText w:val="%4."/>
      <w:lvlJc w:val="left"/>
      <w:pPr>
        <w:ind w:left="3270" w:hanging="360"/>
      </w:pPr>
    </w:lvl>
    <w:lvl w:ilvl="4" w:tplc="04240019" w:tentative="1">
      <w:start w:val="1"/>
      <w:numFmt w:val="lowerLetter"/>
      <w:lvlText w:val="%5."/>
      <w:lvlJc w:val="left"/>
      <w:pPr>
        <w:ind w:left="3990" w:hanging="360"/>
      </w:pPr>
    </w:lvl>
    <w:lvl w:ilvl="5" w:tplc="0424001B" w:tentative="1">
      <w:start w:val="1"/>
      <w:numFmt w:val="lowerRoman"/>
      <w:lvlText w:val="%6."/>
      <w:lvlJc w:val="right"/>
      <w:pPr>
        <w:ind w:left="4710" w:hanging="180"/>
      </w:pPr>
    </w:lvl>
    <w:lvl w:ilvl="6" w:tplc="0424000F" w:tentative="1">
      <w:start w:val="1"/>
      <w:numFmt w:val="decimal"/>
      <w:lvlText w:val="%7."/>
      <w:lvlJc w:val="left"/>
      <w:pPr>
        <w:ind w:left="5430" w:hanging="360"/>
      </w:pPr>
    </w:lvl>
    <w:lvl w:ilvl="7" w:tplc="04240019" w:tentative="1">
      <w:start w:val="1"/>
      <w:numFmt w:val="lowerLetter"/>
      <w:lvlText w:val="%8."/>
      <w:lvlJc w:val="left"/>
      <w:pPr>
        <w:ind w:left="6150" w:hanging="360"/>
      </w:pPr>
    </w:lvl>
    <w:lvl w:ilvl="8" w:tplc="0424001B" w:tentative="1">
      <w:start w:val="1"/>
      <w:numFmt w:val="lowerRoman"/>
      <w:lvlText w:val="%9."/>
      <w:lvlJc w:val="right"/>
      <w:pPr>
        <w:ind w:left="6870" w:hanging="180"/>
      </w:pPr>
    </w:lvl>
  </w:abstractNum>
  <w:abstractNum w:abstractNumId="9" w15:restartNumberingAfterBreak="0">
    <w:nsid w:val="2F305DEF"/>
    <w:multiLevelType w:val="hybridMultilevel"/>
    <w:tmpl w:val="85966BE2"/>
    <w:lvl w:ilvl="0" w:tplc="4A60A9D0">
      <w:start w:val="1"/>
      <w:numFmt w:val="bullet"/>
      <w:lvlText w:val="−"/>
      <w:lvlJc w:val="left"/>
    </w:lvl>
    <w:lvl w:ilvl="1" w:tplc="1F28838A">
      <w:numFmt w:val="decimal"/>
      <w:lvlText w:val=""/>
      <w:lvlJc w:val="left"/>
    </w:lvl>
    <w:lvl w:ilvl="2" w:tplc="C7A4693A">
      <w:numFmt w:val="decimal"/>
      <w:lvlText w:val=""/>
      <w:lvlJc w:val="left"/>
    </w:lvl>
    <w:lvl w:ilvl="3" w:tplc="6A468DB8">
      <w:numFmt w:val="decimal"/>
      <w:lvlText w:val=""/>
      <w:lvlJc w:val="left"/>
    </w:lvl>
    <w:lvl w:ilvl="4" w:tplc="7632E5B2">
      <w:numFmt w:val="decimal"/>
      <w:lvlText w:val=""/>
      <w:lvlJc w:val="left"/>
    </w:lvl>
    <w:lvl w:ilvl="5" w:tplc="6DF6D708">
      <w:numFmt w:val="decimal"/>
      <w:lvlText w:val=""/>
      <w:lvlJc w:val="left"/>
    </w:lvl>
    <w:lvl w:ilvl="6" w:tplc="D3C49064">
      <w:numFmt w:val="decimal"/>
      <w:lvlText w:val=""/>
      <w:lvlJc w:val="left"/>
    </w:lvl>
    <w:lvl w:ilvl="7" w:tplc="DB76F818">
      <w:numFmt w:val="decimal"/>
      <w:lvlText w:val=""/>
      <w:lvlJc w:val="left"/>
    </w:lvl>
    <w:lvl w:ilvl="8" w:tplc="72AA74BA">
      <w:numFmt w:val="decimal"/>
      <w:lvlText w:val=""/>
      <w:lvlJc w:val="left"/>
    </w:lvl>
  </w:abstractNum>
  <w:abstractNum w:abstractNumId="10" w15:restartNumberingAfterBreak="0">
    <w:nsid w:val="30DC27F9"/>
    <w:multiLevelType w:val="hybridMultilevel"/>
    <w:tmpl w:val="832EF888"/>
    <w:lvl w:ilvl="0" w:tplc="F580E05A">
      <w:start w:val="12"/>
      <w:numFmt w:val="bullet"/>
      <w:lvlText w:val="-"/>
      <w:lvlJc w:val="left"/>
      <w:pPr>
        <w:ind w:left="1004" w:hanging="360"/>
      </w:pPr>
      <w:rPr>
        <w:rFonts w:ascii="Trebuchet MS" w:eastAsia="MS ??" w:hAnsi="Trebuchet M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1" w15:restartNumberingAfterBreak="0">
    <w:nsid w:val="34B95BE7"/>
    <w:multiLevelType w:val="hybridMultilevel"/>
    <w:tmpl w:val="4A4E1F30"/>
    <w:lvl w:ilvl="0" w:tplc="5AD4E3C2">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6116E59"/>
    <w:multiLevelType w:val="hybridMultilevel"/>
    <w:tmpl w:val="CBA06B68"/>
    <w:lvl w:ilvl="0" w:tplc="255A3286">
      <w:start w:val="1"/>
      <w:numFmt w:val="lowerLetter"/>
      <w:lvlText w:val="%1)"/>
      <w:lvlJc w:val="left"/>
      <w:pPr>
        <w:ind w:left="644" w:hanging="360"/>
      </w:pPr>
      <w:rPr>
        <w:rFonts w:hint="default"/>
        <w:b w:val="0"/>
        <w:bCs/>
      </w:rPr>
    </w:lvl>
    <w:lvl w:ilvl="1" w:tplc="EEB08602">
      <w:start w:val="1"/>
      <w:numFmt w:val="upperRoman"/>
      <w:lvlText w:val="%2."/>
      <w:lvlJc w:val="left"/>
      <w:pPr>
        <w:ind w:left="1364" w:hanging="360"/>
      </w:pPr>
      <w:rPr>
        <w:rFonts w:ascii="Palatino Linotype" w:eastAsia="Times New Roman" w:hAnsi="Palatino Linotype" w:cs="Times New Roman"/>
        <w:b w:val="0"/>
      </w:r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3" w15:restartNumberingAfterBreak="0">
    <w:nsid w:val="38B9577D"/>
    <w:multiLevelType w:val="hybridMultilevel"/>
    <w:tmpl w:val="1ED8C180"/>
    <w:lvl w:ilvl="0" w:tplc="04240017">
      <w:start w:val="1"/>
      <w:numFmt w:val="lowerLetter"/>
      <w:lvlText w:val="%1)"/>
      <w:lvlJc w:val="left"/>
      <w:pPr>
        <w:ind w:left="1004" w:hanging="360"/>
      </w:p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14" w15:restartNumberingAfterBreak="0">
    <w:nsid w:val="5F8126AA"/>
    <w:multiLevelType w:val="multilevel"/>
    <w:tmpl w:val="FE1C463E"/>
    <w:lvl w:ilvl="0">
      <w:start w:val="12"/>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5F946E63"/>
    <w:multiLevelType w:val="hybridMultilevel"/>
    <w:tmpl w:val="7756B12C"/>
    <w:lvl w:ilvl="0" w:tplc="96B64B30">
      <w:start w:val="1"/>
      <w:numFmt w:val="decimal"/>
      <w:pStyle w:val="STEVILCENJETEXT10pt"/>
      <w:lvlText w:val="%1."/>
      <w:lvlJc w:val="left"/>
      <w:pPr>
        <w:ind w:left="0" w:firstLine="114"/>
      </w:pPr>
      <w:rPr>
        <w:rFonts w:ascii="Century Gothic" w:hAnsi="Century Gothic" w:cs="Times New Roman" w:hint="default"/>
        <w:b w:val="0"/>
        <w:bCs w:val="0"/>
        <w:color w:val="7F7F7F"/>
      </w:rPr>
    </w:lvl>
    <w:lvl w:ilvl="1" w:tplc="04090019">
      <w:start w:val="1"/>
      <w:numFmt w:val="lowerLetter"/>
      <w:lvlText w:val="%2."/>
      <w:lvlJc w:val="left"/>
      <w:pPr>
        <w:ind w:left="1270" w:hanging="360"/>
      </w:pPr>
      <w:rPr>
        <w:rFonts w:cs="Times New Roman"/>
      </w:rPr>
    </w:lvl>
    <w:lvl w:ilvl="2" w:tplc="0409001B">
      <w:start w:val="1"/>
      <w:numFmt w:val="lowerRoman"/>
      <w:lvlText w:val="%3."/>
      <w:lvlJc w:val="right"/>
      <w:pPr>
        <w:ind w:left="1990" w:hanging="180"/>
      </w:pPr>
      <w:rPr>
        <w:rFonts w:cs="Times New Roman"/>
      </w:rPr>
    </w:lvl>
    <w:lvl w:ilvl="3" w:tplc="0409000F" w:tentative="1">
      <w:start w:val="1"/>
      <w:numFmt w:val="decimal"/>
      <w:lvlText w:val="%4."/>
      <w:lvlJc w:val="left"/>
      <w:pPr>
        <w:ind w:left="2710" w:hanging="360"/>
      </w:pPr>
      <w:rPr>
        <w:rFonts w:cs="Times New Roman"/>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16"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i w:val="0"/>
        <w:color w:val="7F7F7F"/>
        <w:sz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63AC0EFE"/>
    <w:multiLevelType w:val="hybridMultilevel"/>
    <w:tmpl w:val="D138FA1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68BF3C6C"/>
    <w:multiLevelType w:val="hybridMultilevel"/>
    <w:tmpl w:val="58B473C0"/>
    <w:lvl w:ilvl="0" w:tplc="D58035FC">
      <w:start w:val="1"/>
      <w:numFmt w:val="upperLetter"/>
      <w:lvlText w:val="%1)"/>
      <w:lvlJc w:val="left"/>
      <w:pPr>
        <w:ind w:left="1360" w:hanging="100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9" w15:restartNumberingAfterBreak="0">
    <w:nsid w:val="70913B43"/>
    <w:multiLevelType w:val="hybridMultilevel"/>
    <w:tmpl w:val="28C0B4EA"/>
    <w:lvl w:ilvl="0" w:tplc="55F0542A">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726D0B83"/>
    <w:multiLevelType w:val="hybridMultilevel"/>
    <w:tmpl w:val="6180DA94"/>
    <w:lvl w:ilvl="0" w:tplc="0B5E7C98">
      <w:start w:val="15"/>
      <w:numFmt w:val="bullet"/>
      <w:lvlText w:val="-"/>
      <w:lvlJc w:val="left"/>
      <w:pPr>
        <w:ind w:left="720" w:hanging="360"/>
      </w:pPr>
      <w:rPr>
        <w:rFonts w:ascii="Century Gothic" w:eastAsia="Times New Roman" w:hAnsi="Century Gothic"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80895467">
    <w:abstractNumId w:val="6"/>
  </w:num>
  <w:num w:numId="2" w16cid:durableId="1765026470">
    <w:abstractNumId w:val="15"/>
  </w:num>
  <w:num w:numId="3" w16cid:durableId="1409570427">
    <w:abstractNumId w:val="16"/>
  </w:num>
  <w:num w:numId="4" w16cid:durableId="1545559048">
    <w:abstractNumId w:val="18"/>
  </w:num>
  <w:num w:numId="5" w16cid:durableId="1536691737">
    <w:abstractNumId w:val="17"/>
  </w:num>
  <w:num w:numId="6" w16cid:durableId="1667394448">
    <w:abstractNumId w:val="5"/>
  </w:num>
  <w:num w:numId="7" w16cid:durableId="1335720090">
    <w:abstractNumId w:val="4"/>
  </w:num>
  <w:num w:numId="8" w16cid:durableId="1462066129">
    <w:abstractNumId w:val="15"/>
    <w:lvlOverride w:ilvl="0">
      <w:startOverride w:val="1"/>
    </w:lvlOverride>
  </w:num>
  <w:num w:numId="9" w16cid:durableId="969479109">
    <w:abstractNumId w:val="10"/>
  </w:num>
  <w:num w:numId="10" w16cid:durableId="435565736">
    <w:abstractNumId w:val="13"/>
  </w:num>
  <w:num w:numId="11" w16cid:durableId="838423828">
    <w:abstractNumId w:val="7"/>
  </w:num>
  <w:num w:numId="12" w16cid:durableId="888538395">
    <w:abstractNumId w:val="20"/>
  </w:num>
  <w:num w:numId="13" w16cid:durableId="268120656">
    <w:abstractNumId w:val="9"/>
  </w:num>
  <w:num w:numId="14" w16cid:durableId="1524515380">
    <w:abstractNumId w:val="8"/>
  </w:num>
  <w:num w:numId="15" w16cid:durableId="672877292">
    <w:abstractNumId w:val="14"/>
  </w:num>
  <w:num w:numId="16" w16cid:durableId="165479364">
    <w:abstractNumId w:val="11"/>
  </w:num>
  <w:num w:numId="17" w16cid:durableId="555705675">
    <w:abstractNumId w:val="19"/>
  </w:num>
  <w:num w:numId="18" w16cid:durableId="1753818239">
    <w:abstractNumId w:val="0"/>
  </w:num>
  <w:num w:numId="19" w16cid:durableId="1714454523">
    <w:abstractNumId w:val="1"/>
  </w:num>
  <w:num w:numId="20" w16cid:durableId="1964194070">
    <w:abstractNumId w:val="2"/>
  </w:num>
  <w:num w:numId="21" w16cid:durableId="183909373">
    <w:abstractNumId w:val="3"/>
  </w:num>
  <w:num w:numId="22" w16cid:durableId="205843428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2"/>
  <w:defaultTabStop w:val="708"/>
  <w:hyphenationZone w:val="425"/>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2ACD"/>
    <w:rsid w:val="001E4598"/>
    <w:rsid w:val="00372ACD"/>
    <w:rsid w:val="00587852"/>
    <w:rsid w:val="0065489D"/>
    <w:rsid w:val="00930748"/>
    <w:rsid w:val="009D5584"/>
    <w:rsid w:val="00AC253D"/>
    <w:rsid w:val="00D73C28"/>
    <w:rsid w:val="00F02934"/>
    <w:rsid w:val="00FD434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6C388E"/>
  <w15:chartTrackingRefBased/>
  <w15:docId w15:val="{252B891B-542D-4FC2-AF55-4910D4E409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TEXT_BLACK_10pt_TREBUCHET"/>
    <w:qFormat/>
    <w:rsid w:val="00372ACD"/>
    <w:pPr>
      <w:spacing w:after="0" w:line="240" w:lineRule="auto"/>
    </w:pPr>
    <w:rPr>
      <w:rFonts w:ascii="Trebuchet MS" w:eastAsia="MS ??" w:hAnsi="Trebuchet MS" w:cs="Times New Roman"/>
      <w:kern w:val="0"/>
      <w:sz w:val="20"/>
      <w:szCs w:val="24"/>
      <w:lang w:eastAsia="sl-SI"/>
      <w14:ligatures w14:val="none"/>
    </w:rPr>
  </w:style>
  <w:style w:type="paragraph" w:styleId="Naslov1">
    <w:name w:val="heading 1"/>
    <w:basedOn w:val="Navaden"/>
    <w:next w:val="Navaden"/>
    <w:link w:val="Naslov1Znak"/>
    <w:uiPriority w:val="9"/>
    <w:qFormat/>
    <w:rsid w:val="00372ACD"/>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slov2">
    <w:name w:val="heading 2"/>
    <w:basedOn w:val="Navaden"/>
    <w:next w:val="Navaden"/>
    <w:link w:val="Naslov2Znak"/>
    <w:uiPriority w:val="9"/>
    <w:semiHidden/>
    <w:unhideWhenUsed/>
    <w:qFormat/>
    <w:rsid w:val="00372ACD"/>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slov3">
    <w:name w:val="heading 3"/>
    <w:basedOn w:val="Navaden"/>
    <w:next w:val="Navaden"/>
    <w:link w:val="Naslov3Znak"/>
    <w:uiPriority w:val="9"/>
    <w:semiHidden/>
    <w:unhideWhenUsed/>
    <w:qFormat/>
    <w:rsid w:val="00372ACD"/>
    <w:pPr>
      <w:keepNext/>
      <w:keepLines/>
      <w:spacing w:before="160" w:after="80"/>
      <w:outlineLvl w:val="2"/>
    </w:pPr>
    <w:rPr>
      <w:rFonts w:eastAsiaTheme="majorEastAsia" w:cstheme="majorBidi"/>
      <w:color w:val="2F5496" w:themeColor="accent1" w:themeShade="BF"/>
      <w:sz w:val="28"/>
      <w:szCs w:val="28"/>
    </w:rPr>
  </w:style>
  <w:style w:type="paragraph" w:styleId="Naslov4">
    <w:name w:val="heading 4"/>
    <w:basedOn w:val="Navaden"/>
    <w:next w:val="Navaden"/>
    <w:link w:val="Naslov4Znak"/>
    <w:uiPriority w:val="9"/>
    <w:semiHidden/>
    <w:unhideWhenUsed/>
    <w:qFormat/>
    <w:rsid w:val="00372ACD"/>
    <w:pPr>
      <w:keepNext/>
      <w:keepLines/>
      <w:spacing w:before="80" w:after="40"/>
      <w:outlineLvl w:val="3"/>
    </w:pPr>
    <w:rPr>
      <w:rFonts w:eastAsiaTheme="majorEastAsia" w:cstheme="majorBidi"/>
      <w:i/>
      <w:iCs/>
      <w:color w:val="2F5496" w:themeColor="accent1" w:themeShade="BF"/>
    </w:rPr>
  </w:style>
  <w:style w:type="paragraph" w:styleId="Naslov5">
    <w:name w:val="heading 5"/>
    <w:basedOn w:val="Navaden"/>
    <w:next w:val="Navaden"/>
    <w:link w:val="Naslov5Znak"/>
    <w:uiPriority w:val="9"/>
    <w:semiHidden/>
    <w:unhideWhenUsed/>
    <w:qFormat/>
    <w:rsid w:val="00372ACD"/>
    <w:pPr>
      <w:keepNext/>
      <w:keepLines/>
      <w:spacing w:before="80" w:after="40"/>
      <w:outlineLvl w:val="4"/>
    </w:pPr>
    <w:rPr>
      <w:rFonts w:eastAsiaTheme="majorEastAsia" w:cstheme="majorBidi"/>
      <w:color w:val="2F5496" w:themeColor="accent1" w:themeShade="BF"/>
    </w:rPr>
  </w:style>
  <w:style w:type="paragraph" w:styleId="Naslov6">
    <w:name w:val="heading 6"/>
    <w:basedOn w:val="Navaden"/>
    <w:next w:val="Navaden"/>
    <w:link w:val="Naslov6Znak"/>
    <w:uiPriority w:val="9"/>
    <w:semiHidden/>
    <w:unhideWhenUsed/>
    <w:qFormat/>
    <w:rsid w:val="00372ACD"/>
    <w:pPr>
      <w:keepNext/>
      <w:keepLines/>
      <w:spacing w:before="4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372ACD"/>
    <w:pPr>
      <w:keepNext/>
      <w:keepLines/>
      <w:spacing w:before="4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372ACD"/>
    <w:pPr>
      <w:keepNext/>
      <w:keepLines/>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372ACD"/>
    <w:pPr>
      <w:keepNext/>
      <w:keepLines/>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372ACD"/>
    <w:rPr>
      <w:rFonts w:asciiTheme="majorHAnsi" w:eastAsiaTheme="majorEastAsia" w:hAnsiTheme="majorHAnsi" w:cstheme="majorBidi"/>
      <w:color w:val="2F5496" w:themeColor="accent1" w:themeShade="BF"/>
      <w:sz w:val="40"/>
      <w:szCs w:val="40"/>
    </w:rPr>
  </w:style>
  <w:style w:type="character" w:customStyle="1" w:styleId="Naslov2Znak">
    <w:name w:val="Naslov 2 Znak"/>
    <w:basedOn w:val="Privzetapisavaodstavka"/>
    <w:link w:val="Naslov2"/>
    <w:uiPriority w:val="9"/>
    <w:semiHidden/>
    <w:rsid w:val="00372ACD"/>
    <w:rPr>
      <w:rFonts w:asciiTheme="majorHAnsi" w:eastAsiaTheme="majorEastAsia" w:hAnsiTheme="majorHAnsi" w:cstheme="majorBidi"/>
      <w:color w:val="2F5496" w:themeColor="accent1" w:themeShade="BF"/>
      <w:sz w:val="32"/>
      <w:szCs w:val="32"/>
    </w:rPr>
  </w:style>
  <w:style w:type="character" w:customStyle="1" w:styleId="Naslov3Znak">
    <w:name w:val="Naslov 3 Znak"/>
    <w:basedOn w:val="Privzetapisavaodstavka"/>
    <w:link w:val="Naslov3"/>
    <w:uiPriority w:val="9"/>
    <w:semiHidden/>
    <w:rsid w:val="00372ACD"/>
    <w:rPr>
      <w:rFonts w:eastAsiaTheme="majorEastAsia" w:cstheme="majorBidi"/>
      <w:color w:val="2F5496" w:themeColor="accent1" w:themeShade="BF"/>
      <w:sz w:val="28"/>
      <w:szCs w:val="28"/>
    </w:rPr>
  </w:style>
  <w:style w:type="character" w:customStyle="1" w:styleId="Naslov4Znak">
    <w:name w:val="Naslov 4 Znak"/>
    <w:basedOn w:val="Privzetapisavaodstavka"/>
    <w:link w:val="Naslov4"/>
    <w:uiPriority w:val="9"/>
    <w:semiHidden/>
    <w:rsid w:val="00372ACD"/>
    <w:rPr>
      <w:rFonts w:eastAsiaTheme="majorEastAsia" w:cstheme="majorBidi"/>
      <w:i/>
      <w:iCs/>
      <w:color w:val="2F5496" w:themeColor="accent1" w:themeShade="BF"/>
    </w:rPr>
  </w:style>
  <w:style w:type="character" w:customStyle="1" w:styleId="Naslov5Znak">
    <w:name w:val="Naslov 5 Znak"/>
    <w:basedOn w:val="Privzetapisavaodstavka"/>
    <w:link w:val="Naslov5"/>
    <w:uiPriority w:val="9"/>
    <w:semiHidden/>
    <w:rsid w:val="00372ACD"/>
    <w:rPr>
      <w:rFonts w:eastAsiaTheme="majorEastAsia" w:cstheme="majorBidi"/>
      <w:color w:val="2F5496" w:themeColor="accent1" w:themeShade="BF"/>
    </w:rPr>
  </w:style>
  <w:style w:type="character" w:customStyle="1" w:styleId="Naslov6Znak">
    <w:name w:val="Naslov 6 Znak"/>
    <w:basedOn w:val="Privzetapisavaodstavka"/>
    <w:link w:val="Naslov6"/>
    <w:uiPriority w:val="9"/>
    <w:semiHidden/>
    <w:rsid w:val="00372ACD"/>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372ACD"/>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372ACD"/>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372ACD"/>
    <w:rPr>
      <w:rFonts w:eastAsiaTheme="majorEastAsia" w:cstheme="majorBidi"/>
      <w:color w:val="272727" w:themeColor="text1" w:themeTint="D8"/>
    </w:rPr>
  </w:style>
  <w:style w:type="paragraph" w:styleId="Naslov">
    <w:name w:val="Title"/>
    <w:basedOn w:val="Navaden"/>
    <w:next w:val="Navaden"/>
    <w:link w:val="NaslovZnak"/>
    <w:uiPriority w:val="10"/>
    <w:qFormat/>
    <w:rsid w:val="00372ACD"/>
    <w:pPr>
      <w:spacing w:after="80"/>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372ACD"/>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372ACD"/>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372ACD"/>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372ACD"/>
    <w:pPr>
      <w:spacing w:before="160"/>
      <w:jc w:val="center"/>
    </w:pPr>
    <w:rPr>
      <w:i/>
      <w:iCs/>
      <w:color w:val="404040" w:themeColor="text1" w:themeTint="BF"/>
    </w:rPr>
  </w:style>
  <w:style w:type="character" w:customStyle="1" w:styleId="CitatZnak">
    <w:name w:val="Citat Znak"/>
    <w:basedOn w:val="Privzetapisavaodstavka"/>
    <w:link w:val="Citat"/>
    <w:uiPriority w:val="29"/>
    <w:rsid w:val="00372ACD"/>
    <w:rPr>
      <w:i/>
      <w:iCs/>
      <w:color w:val="404040" w:themeColor="text1" w:themeTint="BF"/>
    </w:rPr>
  </w:style>
  <w:style w:type="paragraph" w:styleId="Odstavekseznama">
    <w:name w:val="List Paragraph"/>
    <w:aliases w:val="Liste 1,List Paragraph1,FooterText,numbered,Paragraphe de liste1,Bulletr List Paragraph,列出段落,列出段落1,lp1,lp11,Use Case List Paragraph,Num Bullet 1,List Paragraph11,Liste à puce - Normal,List Paragraph2,List Paragraph21,Listeafsnit1,b1,Gra"/>
    <w:basedOn w:val="Navaden"/>
    <w:link w:val="OdstavekseznamaZnak"/>
    <w:uiPriority w:val="34"/>
    <w:qFormat/>
    <w:rsid w:val="00372ACD"/>
    <w:pPr>
      <w:ind w:left="720"/>
      <w:contextualSpacing/>
    </w:pPr>
  </w:style>
  <w:style w:type="character" w:styleId="Intenzivenpoudarek">
    <w:name w:val="Intense Emphasis"/>
    <w:basedOn w:val="Privzetapisavaodstavka"/>
    <w:uiPriority w:val="21"/>
    <w:qFormat/>
    <w:rsid w:val="00372ACD"/>
    <w:rPr>
      <w:i/>
      <w:iCs/>
      <w:color w:val="2F5496" w:themeColor="accent1" w:themeShade="BF"/>
    </w:rPr>
  </w:style>
  <w:style w:type="paragraph" w:styleId="Intenzivencitat">
    <w:name w:val="Intense Quote"/>
    <w:basedOn w:val="Navaden"/>
    <w:next w:val="Navaden"/>
    <w:link w:val="IntenzivencitatZnak"/>
    <w:uiPriority w:val="30"/>
    <w:qFormat/>
    <w:rsid w:val="00372AC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zivencitatZnak">
    <w:name w:val="Intenziven citat Znak"/>
    <w:basedOn w:val="Privzetapisavaodstavka"/>
    <w:link w:val="Intenzivencitat"/>
    <w:uiPriority w:val="30"/>
    <w:rsid w:val="00372ACD"/>
    <w:rPr>
      <w:i/>
      <w:iCs/>
      <w:color w:val="2F5496" w:themeColor="accent1" w:themeShade="BF"/>
    </w:rPr>
  </w:style>
  <w:style w:type="character" w:styleId="Intenzivensklic">
    <w:name w:val="Intense Reference"/>
    <w:basedOn w:val="Privzetapisavaodstavka"/>
    <w:uiPriority w:val="32"/>
    <w:qFormat/>
    <w:rsid w:val="00372ACD"/>
    <w:rPr>
      <w:b/>
      <w:bCs/>
      <w:smallCaps/>
      <w:color w:val="2F5496" w:themeColor="accent1" w:themeShade="BF"/>
      <w:spacing w:val="5"/>
    </w:rPr>
  </w:style>
  <w:style w:type="paragraph" w:customStyle="1" w:styleId="NASLOV40ptGRAY">
    <w:name w:val="NASLOV_40pt_GRAY"/>
    <w:uiPriority w:val="99"/>
    <w:rsid w:val="00372ACD"/>
    <w:pPr>
      <w:spacing w:after="480" w:line="240" w:lineRule="auto"/>
    </w:pPr>
    <w:rPr>
      <w:rFonts w:ascii="Trebuchet MS" w:eastAsia="MS ??" w:hAnsi="Trebuchet MS" w:cs="Times New Roman"/>
      <w:caps/>
      <w:color w:val="000000"/>
      <w:kern w:val="0"/>
      <w:sz w:val="80"/>
      <w:szCs w:val="80"/>
      <w:lang w:eastAsia="sl-SI"/>
      <w14:ligatures w14:val="none"/>
    </w:rPr>
  </w:style>
  <w:style w:type="paragraph" w:customStyle="1" w:styleId="PODNASLOV0">
    <w:name w:val="PODNASLOV"/>
    <w:basedOn w:val="Navaden"/>
    <w:uiPriority w:val="99"/>
    <w:rsid w:val="00372ACD"/>
    <w:pPr>
      <w:spacing w:after="240"/>
      <w:ind w:left="284" w:hanging="284"/>
    </w:pPr>
    <w:rPr>
      <w:b/>
      <w:caps/>
      <w:color w:val="7F7F7F"/>
      <w:sz w:val="28"/>
      <w:szCs w:val="28"/>
      <w:u w:val="single"/>
    </w:rPr>
  </w:style>
  <w:style w:type="paragraph" w:customStyle="1" w:styleId="PODPODNASLOV">
    <w:name w:val="PODPODNASLOV"/>
    <w:qFormat/>
    <w:rsid w:val="00372ACD"/>
    <w:pPr>
      <w:numPr>
        <w:numId w:val="1"/>
      </w:numPr>
      <w:tabs>
        <w:tab w:val="left" w:pos="284"/>
        <w:tab w:val="left" w:pos="567"/>
        <w:tab w:val="left" w:pos="851"/>
      </w:tabs>
      <w:spacing w:after="60" w:line="240" w:lineRule="auto"/>
    </w:pPr>
    <w:rPr>
      <w:rFonts w:ascii="Trebuchet MS" w:eastAsia="MS ??" w:hAnsi="Trebuchet MS" w:cs="Times New Roman"/>
      <w:caps/>
      <w:color w:val="7F7F7F"/>
      <w:kern w:val="0"/>
      <w:sz w:val="20"/>
      <w:szCs w:val="20"/>
      <w:lang w:eastAsia="sl-SI"/>
      <w14:ligatures w14:val="none"/>
    </w:rPr>
  </w:style>
  <w:style w:type="character" w:styleId="Hiperpovezava">
    <w:name w:val="Hyperlink"/>
    <w:basedOn w:val="Privzetapisavaodstavka"/>
    <w:uiPriority w:val="99"/>
    <w:rsid w:val="00372ACD"/>
    <w:rPr>
      <w:rFonts w:ascii="Trebuchet MS" w:hAnsi="Trebuchet MS" w:cs="Times New Roman"/>
      <w:color w:val="A9C938"/>
      <w:sz w:val="20"/>
      <w:szCs w:val="20"/>
      <w:u w:val="single" w:color="A9C938"/>
    </w:rPr>
  </w:style>
  <w:style w:type="paragraph" w:customStyle="1" w:styleId="BULLETSTEXT10pt">
    <w:name w:val="BULLETS_TEXT_10pt"/>
    <w:basedOn w:val="Odstavekseznama"/>
    <w:qFormat/>
    <w:rsid w:val="00372ACD"/>
    <w:pPr>
      <w:numPr>
        <w:numId w:val="3"/>
      </w:numPr>
    </w:pPr>
  </w:style>
  <w:style w:type="paragraph" w:customStyle="1" w:styleId="STEVILCENJETEXT10pt">
    <w:name w:val="STEVILCENJE_TEXT_10pt"/>
    <w:uiPriority w:val="99"/>
    <w:qFormat/>
    <w:rsid w:val="00372ACD"/>
    <w:pPr>
      <w:numPr>
        <w:numId w:val="2"/>
      </w:numPr>
      <w:spacing w:after="0" w:line="240" w:lineRule="auto"/>
    </w:pPr>
    <w:rPr>
      <w:rFonts w:ascii="Trebuchet MS" w:eastAsia="MS ??" w:hAnsi="Trebuchet MS" w:cs="Times New Roman"/>
      <w:kern w:val="0"/>
      <w:sz w:val="20"/>
      <w:szCs w:val="24"/>
      <w:lang w:eastAsia="sl-SI"/>
      <w14:ligatures w14:val="none"/>
    </w:rPr>
  </w:style>
  <w:style w:type="character" w:customStyle="1" w:styleId="OdstavekseznamaZnak">
    <w:name w:val="Odstavek seznama Znak"/>
    <w:aliases w:val="Liste 1 Znak,List Paragraph1 Znak,FooterText Znak,numbered Znak,Paragraphe de liste1 Znak,Bulletr List Paragraph Znak,列出段落 Znak,列出段落1 Znak,lp1 Znak,lp11 Znak,Use Case List Paragraph Znak,Num Bullet 1 Znak,List Paragraph11 Znak"/>
    <w:basedOn w:val="Privzetapisavaodstavka"/>
    <w:link w:val="Odstavekseznama"/>
    <w:uiPriority w:val="34"/>
    <w:qFormat/>
    <w:rsid w:val="00372ACD"/>
  </w:style>
  <w:style w:type="paragraph" w:styleId="Telobesedila2">
    <w:name w:val="Body Text 2"/>
    <w:basedOn w:val="Navaden"/>
    <w:link w:val="Telobesedila2Znak"/>
    <w:rsid w:val="00372ACD"/>
    <w:pPr>
      <w:jc w:val="both"/>
    </w:pPr>
    <w:rPr>
      <w:rFonts w:ascii="Arial" w:eastAsia="Times New Roman" w:hAnsi="Arial"/>
      <w:b/>
      <w:sz w:val="22"/>
      <w:szCs w:val="20"/>
    </w:rPr>
  </w:style>
  <w:style w:type="character" w:customStyle="1" w:styleId="Telobesedila2Znak">
    <w:name w:val="Telo besedila 2 Znak"/>
    <w:basedOn w:val="Privzetapisavaodstavka"/>
    <w:link w:val="Telobesedila2"/>
    <w:rsid w:val="00372ACD"/>
    <w:rPr>
      <w:rFonts w:ascii="Arial" w:eastAsia="Times New Roman" w:hAnsi="Arial" w:cs="Times New Roman"/>
      <w:b/>
      <w:kern w:val="0"/>
      <w:szCs w:val="20"/>
      <w:lang w:eastAsia="sl-SI"/>
      <w14:ligatures w14:val="none"/>
    </w:rPr>
  </w:style>
  <w:style w:type="paragraph" w:customStyle="1" w:styleId="NavadenTimesNewRoman">
    <w:name w:val="Navaden Times New Roman"/>
    <w:basedOn w:val="Navaden"/>
    <w:rsid w:val="00372ACD"/>
    <w:pPr>
      <w:widowControl w:val="0"/>
    </w:pPr>
    <w:rPr>
      <w:rFonts w:ascii="Arial" w:eastAsia="Times New Roman" w:hAnsi="Arial"/>
      <w:sz w:val="22"/>
      <w:szCs w:val="20"/>
    </w:rPr>
  </w:style>
  <w:style w:type="paragraph" w:customStyle="1" w:styleId="uicovLesinemnacestiR326">
    <w:name w:val="ušico v Lesiènem na cesti R 326"/>
    <w:aliases w:val="odsek"/>
    <w:basedOn w:val="Navaden"/>
    <w:rsid w:val="00372ACD"/>
    <w:pPr>
      <w:spacing w:line="360" w:lineRule="auto"/>
    </w:pPr>
    <w:rPr>
      <w:rFonts w:ascii="Arial" w:eastAsia="Times New Roman" w:hAnsi="Arial"/>
      <w:b/>
      <w:sz w:val="24"/>
      <w:szCs w:val="20"/>
      <w:lang w:val="en-US"/>
    </w:rPr>
  </w:style>
  <w:style w:type="character" w:customStyle="1" w:styleId="highlighted">
    <w:name w:val="highlighted"/>
    <w:basedOn w:val="Privzetapisavaodstavka"/>
    <w:rsid w:val="00372ACD"/>
  </w:style>
  <w:style w:type="character" w:customStyle="1" w:styleId="article-links-text">
    <w:name w:val="article-links-text"/>
    <w:basedOn w:val="Privzetapisavaodstavka"/>
    <w:rsid w:val="00372ACD"/>
  </w:style>
  <w:style w:type="paragraph" w:styleId="Glava">
    <w:name w:val="header"/>
    <w:basedOn w:val="Navaden"/>
    <w:link w:val="GlavaZnak"/>
    <w:uiPriority w:val="99"/>
    <w:unhideWhenUsed/>
    <w:rsid w:val="00372ACD"/>
    <w:pPr>
      <w:tabs>
        <w:tab w:val="center" w:pos="4536"/>
        <w:tab w:val="right" w:pos="9072"/>
      </w:tabs>
    </w:pPr>
    <w:rPr>
      <w:rFonts w:asciiTheme="minorHAnsi" w:eastAsiaTheme="minorHAnsi" w:hAnsiTheme="minorHAnsi" w:cstheme="minorBidi"/>
      <w:sz w:val="22"/>
      <w:szCs w:val="22"/>
      <w:lang w:eastAsia="en-US"/>
    </w:rPr>
  </w:style>
  <w:style w:type="character" w:customStyle="1" w:styleId="GlavaZnak">
    <w:name w:val="Glava Znak"/>
    <w:basedOn w:val="Privzetapisavaodstavka"/>
    <w:link w:val="Glava"/>
    <w:uiPriority w:val="99"/>
    <w:rsid w:val="00372ACD"/>
    <w:rPr>
      <w:kern w:val="0"/>
      <w14:ligatures w14:val="none"/>
    </w:rPr>
  </w:style>
  <w:style w:type="paragraph" w:customStyle="1" w:styleId="Default">
    <w:name w:val="Default"/>
    <w:rsid w:val="00372ACD"/>
    <w:pPr>
      <w:autoSpaceDE w:val="0"/>
      <w:autoSpaceDN w:val="0"/>
      <w:adjustRightInd w:val="0"/>
      <w:spacing w:after="0" w:line="240" w:lineRule="auto"/>
    </w:pPr>
    <w:rPr>
      <w:rFonts w:ascii="Calibri" w:hAnsi="Calibri" w:cs="Calibri"/>
      <w:color w:val="000000"/>
      <w:kern w:val="0"/>
      <w:sz w:val="24"/>
      <w:szCs w:val="24"/>
    </w:rPr>
  </w:style>
  <w:style w:type="table" w:styleId="Tabelamrea">
    <w:name w:val="Table Grid"/>
    <w:basedOn w:val="Navadnatabela"/>
    <w:rsid w:val="00372AC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vadensplet">
    <w:name w:val="Normal (Web)"/>
    <w:basedOn w:val="Navaden"/>
    <w:uiPriority w:val="99"/>
    <w:unhideWhenUsed/>
    <w:rsid w:val="00372ACD"/>
    <w:pPr>
      <w:spacing w:before="100" w:beforeAutospacing="1" w:after="100" w:afterAutospacing="1"/>
    </w:pPr>
    <w:rPr>
      <w:rFonts w:ascii="Times New Roman" w:eastAsia="Times New Roman" w:hAnsi="Times New Roman"/>
      <w:sz w:val="24"/>
    </w:rPr>
  </w:style>
  <w:style w:type="character" w:styleId="Krepko">
    <w:name w:val="Strong"/>
    <w:basedOn w:val="Privzetapisavaodstavka"/>
    <w:uiPriority w:val="22"/>
    <w:qFormat/>
    <w:rsid w:val="00372ACD"/>
    <w:rPr>
      <w:b/>
      <w:bCs/>
    </w:rPr>
  </w:style>
  <w:style w:type="character" w:styleId="Pripombasklic">
    <w:name w:val="annotation reference"/>
    <w:basedOn w:val="Privzetapisavaodstavka"/>
    <w:uiPriority w:val="99"/>
    <w:semiHidden/>
    <w:unhideWhenUsed/>
    <w:rsid w:val="00372ACD"/>
    <w:rPr>
      <w:sz w:val="16"/>
      <w:szCs w:val="16"/>
    </w:rPr>
  </w:style>
  <w:style w:type="paragraph" w:styleId="Pripombabesedilo">
    <w:name w:val="annotation text"/>
    <w:basedOn w:val="Navaden"/>
    <w:link w:val="PripombabesediloZnak"/>
    <w:uiPriority w:val="99"/>
    <w:unhideWhenUsed/>
    <w:rsid w:val="00372ACD"/>
    <w:rPr>
      <w:szCs w:val="20"/>
    </w:rPr>
  </w:style>
  <w:style w:type="character" w:customStyle="1" w:styleId="PripombabesediloZnak">
    <w:name w:val="Pripomba – besedilo Znak"/>
    <w:basedOn w:val="Privzetapisavaodstavka"/>
    <w:link w:val="Pripombabesedilo"/>
    <w:uiPriority w:val="99"/>
    <w:rsid w:val="00372ACD"/>
    <w:rPr>
      <w:rFonts w:ascii="Trebuchet MS" w:eastAsia="MS ??" w:hAnsi="Trebuchet MS" w:cs="Times New Roman"/>
      <w:kern w:val="0"/>
      <w:sz w:val="20"/>
      <w:szCs w:val="20"/>
      <w:lang w:eastAsia="sl-SI"/>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2364211">
      <w:bodyDiv w:val="1"/>
      <w:marLeft w:val="0"/>
      <w:marRight w:val="0"/>
      <w:marTop w:val="0"/>
      <w:marBottom w:val="0"/>
      <w:divBdr>
        <w:top w:val="none" w:sz="0" w:space="0" w:color="auto"/>
        <w:left w:val="none" w:sz="0" w:space="0" w:color="auto"/>
        <w:bottom w:val="none" w:sz="0" w:space="0" w:color="auto"/>
        <w:right w:val="none" w:sz="0" w:space="0" w:color="auto"/>
      </w:divBdr>
    </w:div>
    <w:div w:id="1918592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3" Type="http://schemas.openxmlformats.org/officeDocument/2006/relationships/settings" Target="settings.xml"/><Relationship Id="rId7" Type="http://schemas.openxmlformats.org/officeDocument/2006/relationships/hyperlink" Target="https://ejn.gov.si/eJN2"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cerop.si" TargetMode="External"/><Relationship Id="rId11" Type="http://schemas.openxmlformats.org/officeDocument/2006/relationships/theme" Target="theme/theme1.xml"/><Relationship Id="rId5" Type="http://schemas.openxmlformats.org/officeDocument/2006/relationships/image" Target="media/image1.pn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enarocanje.si/_ESPD/"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22</Pages>
  <Words>8517</Words>
  <Characters>48552</Characters>
  <Application>Microsoft Office Word</Application>
  <DocSecurity>0</DocSecurity>
  <Lines>404</Lines>
  <Paragraphs>113</Paragraphs>
  <ScaleCrop>false</ScaleCrop>
  <HeadingPairs>
    <vt:vector size="4" baseType="variant">
      <vt:variant>
        <vt:lpstr>Naslov</vt:lpstr>
      </vt:variant>
      <vt:variant>
        <vt:i4>1</vt:i4>
      </vt:variant>
      <vt:variant>
        <vt:lpstr>Podnaslovi</vt:lpstr>
      </vt:variant>
      <vt:variant>
        <vt:i4>76</vt:i4>
      </vt:variant>
    </vt:vector>
  </HeadingPairs>
  <TitlesOfParts>
    <vt:vector size="77" baseType="lpstr">
      <vt:lpstr/>
      <vt:lpstr/>
      <vt:lpstr/>
      <vt:lpstr>Naročnik:</vt:lpstr>
      <vt:lpstr/>
      <vt:lpstr>šTEVILKA: 2025/179</vt:lpstr>
      <vt:lpstr/>
      <vt:lpstr/>
      <vt:lpstr/>
      <vt:lpstr/>
      <vt:lpstr/>
      <vt:lpstr/>
      <vt:lpstr/>
      <vt:lpstr>NASLOV NAROČILA: </vt:lpstr>
      <vt:lpstr>DOBAVA ELEKTRIČNE ENERGIJE 2025-2026</vt:lpstr>
      <vt:lpstr>OSNOVNI PODATKI IN SPLOŠNE ZAHTEVE</vt:lpstr>
      <vt:lpstr/>
      <vt:lpstr>OSNOVNI PODATKI O NAROČNIKU</vt:lpstr>
      <vt:lpstr/>
      <vt:lpstr/>
      <vt:lpstr>OSNOVNI PODATKI  O JAVNEM NAROČILU</vt:lpstr>
      <vt:lpstr/>
      <vt:lpstr/>
      <vt:lpstr/>
      <vt:lpstr>B) IZBIRA EKONOMSKO NAJUGODNEJŠEGA PONUDNIKA – merila </vt:lpstr>
      <vt:lpstr/>
      <vt:lpstr>C) POGOJI ZA UGOTAVLJANJE SPOSOBNOSTI</vt:lpstr>
      <vt:lpstr/>
      <vt:lpstr/>
      <vt:lpstr/>
      <vt:lpstr>OSNOVNA SPOSOBNOST</vt:lpstr>
      <vt:lpstr>NACIONALNI RAZLOGI ZA IZKLJUČITEV: </vt:lpstr>
      <vt:lpstr/>
      <vt:lpstr>SPOSOBNOST ZA OPRAVLJANJE DEJAVNOSTI</vt:lpstr>
      <vt:lpstr>Način izpolnjevanja:</vt:lpstr>
      <vt:lpstr>Pogoj mora izpolniti ponudnik. V primeru partnerske ponudbe mora pogoj izpolniti</vt:lpstr>
      <vt:lpstr/>
      <vt:lpstr>Zahtevano dokazilo:</vt:lpstr>
      <vt:lpstr/>
      <vt:lpstr>EKONOMSKI IN FINANČNI POGOJ</vt:lpstr>
      <vt:lpstr/>
      <vt:lpstr>Pogoj mora izpolniti ponudnik. V primeru partnerske ponudbe mora pogoj izpolniti</vt:lpstr>
      <vt:lpstr/>
      <vt:lpstr>Zahtevano dokazilo:</vt:lpstr>
      <vt:lpstr/>
      <vt:lpstr>TEHNIČNI IN KADROVSKI POGOJI </vt:lpstr>
      <vt:lpstr/>
      <vt:lpstr>Ponudnik mora za namen zagotavljanja nemotene, pravočasne in kakovostne izvedbe </vt:lpstr>
      <vt:lpstr>razpolagati z zadostnim številom ustrezno usposobljenega kadra,</vt:lpstr>
      <vt:lpstr>razpolagati s sredstvi ter znanjem, </vt:lpstr>
      <vt:lpstr/>
      <vt:lpstr>vse za namen pravočasne in kvalitetne izvedbe javnega naročila, v skladu z zahte</vt:lpstr>
      <vt:lpstr>DRUGI STROKOVNI POGOJI – UREDBA O ZELENEM JAVNEM NAROČANJU</vt:lpstr>
      <vt:lpstr/>
      <vt:lpstr>Ponudnik zagotavlja, da bo delež električne energije, pridobljene iz obnovljivih</vt:lpstr>
      <vt:lpstr>OSTALI POGOJI</vt:lpstr>
      <vt:lpstr>Pogoj mora izpolniti ponudnik. V primeru partnerske ponudbe mora pogoj izpolniti</vt:lpstr>
      <vt:lpstr>Skupna ponudba</vt:lpstr>
      <vt:lpstr>Ponudnik, ki nastopa v skupini gospodarskih subjektov (tj. skupna ponudba) kot n</vt:lpstr>
      <vt:lpstr/>
      <vt:lpstr>Pogoj mora izpolniti ponudnik. V primeru partnerske ponudbe mora pogoj izpolniti</vt:lpstr>
      <vt:lpstr/>
      <vt:lpstr>Vodilni partner izpolnjevanje zahteve izkaže s predložitvijo pogodbe o skupni iz</vt:lpstr>
      <vt:lpstr/>
      <vt:lpstr>Izjava o seznanjenosti z dokumentacijo</vt:lpstr>
      <vt:lpstr>Ponudnik soglaša, </vt:lpstr>
      <vt:lpstr>da je seznanjen s pogoji iz razpisne dokumentacije in ostalih dokumentov, ki so </vt:lpstr>
      <vt:lpstr>da sprejema, da so količine blaga po tem javnem razpisu okvirne in da naročnik n</vt:lpstr>
      <vt:lpstr>da bo najpozneje ob podpisu pogodbe naročniku dostavil zavarovanje za dobro izve</vt:lpstr>
      <vt:lpstr>da se strinja, da je predložitev ustreznega zavarovanja za dobro izvedbo pogodbe</vt:lpstr>
      <vt:lpstr>da ne bo imel do naročnika predmetnega javnega naročila nobenega odškodninskega </vt:lpstr>
      <vt:lpstr>da se kopije dokumentov, ki so priložene ponudbi, ustrezajo originalom,</vt:lpstr>
      <vt:lpstr>da bo pri izvajanju javnega naročila komuniciral v slovenskem jeziku.</vt:lpstr>
      <vt:lpstr/>
      <vt:lpstr/>
      <vt:lpstr/>
      <vt:lpstr>D) ZAHTEVANA VSEBINA PONUDBENE DOKUMENTACIJE</vt:lpstr>
    </vt:vector>
  </TitlesOfParts>
  <Company/>
  <LinksUpToDate>false</LinksUpToDate>
  <CharactersWithSpaces>56956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Martina Zrinski Gonter</dc:creator>
  <cp:keywords/>
  <dc:description/>
  <cp:lastModifiedBy>Martina Zrinski Gonter</cp:lastModifiedBy>
  <cp:revision>2</cp:revision>
  <dcterms:created xsi:type="dcterms:W3CDTF">2025-06-17T17:43:00Z</dcterms:created>
  <dcterms:modified xsi:type="dcterms:W3CDTF">2025-06-17T17:43:00Z</dcterms:modified>
</cp:coreProperties>
</file>